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870B" w14:textId="6248C5EC" w:rsidR="00C40BC5" w:rsidRPr="009C76CC" w:rsidRDefault="00D727CD" w:rsidP="00AB5F71">
      <w:pPr>
        <w:pStyle w:val="Betarp"/>
        <w:tabs>
          <w:tab w:val="center" w:pos="4819"/>
          <w:tab w:val="left" w:pos="8820"/>
          <w:tab w:val="right" w:pos="9638"/>
        </w:tabs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bookmarkStart w:id="1" w:name="_Hlk505604461"/>
      <w:r w:rsidR="009C76CC" w:rsidRPr="009C76CC">
        <w:rPr>
          <w:rFonts w:ascii="Times New Roman" w:hAnsi="Times New Roman"/>
          <w:b/>
          <w:sz w:val="28"/>
          <w:szCs w:val="28"/>
        </w:rPr>
        <w:t>Informacija apie tymus</w:t>
      </w:r>
      <w:r w:rsidR="002742F6" w:rsidRPr="009C76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C76CC" w:rsidRPr="009C76CC">
        <w:rPr>
          <w:rFonts w:ascii="Times New Roman" w:eastAsia="Times New Roman" w:hAnsi="Times New Roman"/>
          <w:b/>
          <w:sz w:val="28"/>
          <w:szCs w:val="28"/>
        </w:rPr>
        <w:t xml:space="preserve">ir prevencines priemones </w:t>
      </w:r>
    </w:p>
    <w:p w14:paraId="77CF1E71" w14:textId="77777777" w:rsidR="00AB5F71" w:rsidRDefault="00AB5F71" w:rsidP="00AB5F71">
      <w:pPr>
        <w:pStyle w:val="Default"/>
        <w:tabs>
          <w:tab w:val="left" w:pos="851"/>
        </w:tabs>
        <w:rPr>
          <w:rFonts w:eastAsia="Times New Roman"/>
          <w:b/>
          <w:color w:val="auto"/>
        </w:rPr>
      </w:pPr>
    </w:p>
    <w:p w14:paraId="6C6A90B8" w14:textId="13AD3B78" w:rsidR="007F7B90" w:rsidRPr="007F7B90" w:rsidRDefault="007F7B90" w:rsidP="00AB5F71">
      <w:pPr>
        <w:pStyle w:val="Default"/>
        <w:tabs>
          <w:tab w:val="left" w:pos="851"/>
        </w:tabs>
        <w:rPr>
          <w:rFonts w:eastAsia="Times New Roman"/>
          <w:b/>
          <w:color w:val="auto"/>
        </w:rPr>
      </w:pPr>
      <w:r w:rsidRPr="007F7B90">
        <w:rPr>
          <w:rFonts w:eastAsia="Times New Roman"/>
          <w:b/>
          <w:color w:val="auto"/>
        </w:rPr>
        <w:t>Tymai – lengvai plintanti užkrečiamoji liga</w:t>
      </w:r>
    </w:p>
    <w:p w14:paraId="323C32E3" w14:textId="4A79078E" w:rsidR="007F7B90" w:rsidRPr="00655B21" w:rsidRDefault="007F7B90" w:rsidP="009E730D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12"/>
        </w:rPr>
      </w:pPr>
    </w:p>
    <w:p w14:paraId="622D296D" w14:textId="7E2E0E89" w:rsidR="007F7B90" w:rsidRPr="00812B0C" w:rsidRDefault="007F7B90" w:rsidP="0095674B">
      <w:pPr>
        <w:pStyle w:val="Default"/>
        <w:tabs>
          <w:tab w:val="left" w:pos="851"/>
        </w:tabs>
        <w:ind w:firstLine="709"/>
        <w:jc w:val="both"/>
        <w:rPr>
          <w:rFonts w:eastAsia="Times New Roman"/>
          <w:color w:val="auto"/>
        </w:rPr>
      </w:pPr>
      <w:r w:rsidRPr="00812B0C">
        <w:rPr>
          <w:rFonts w:eastAsia="Times New Roman"/>
          <w:color w:val="auto"/>
        </w:rPr>
        <w:t>Tymai – tai ūmi, užkrečiama virusinė infekcija, kuri plinta oro lašeliniu būdu. Sąlytis tarp  žmonių, trunkantis ilgiau nei 15 min.</w:t>
      </w:r>
      <w:r w:rsidR="005A3636">
        <w:rPr>
          <w:rFonts w:eastAsia="Times New Roman"/>
          <w:color w:val="auto"/>
        </w:rPr>
        <w:t>,</w:t>
      </w:r>
      <w:r w:rsidRPr="00812B0C">
        <w:rPr>
          <w:rFonts w:eastAsia="Times New Roman"/>
          <w:color w:val="auto"/>
        </w:rPr>
        <w:t xml:space="preserve"> yra pakankamas, kad įvyktų imlaus asmens užsikrėtimas. </w:t>
      </w:r>
      <w:r w:rsidR="0003250F">
        <w:rPr>
          <w:rFonts w:eastAsia="Times New Roman"/>
          <w:color w:val="auto"/>
        </w:rPr>
        <w:t xml:space="preserve">Skaičiuojama, kad vienas tymais susirgęs asmuo gali užkrėsti iki 18 asmenų. </w:t>
      </w:r>
      <w:r w:rsidR="00812B0C" w:rsidRPr="00812B0C">
        <w:rPr>
          <w:rFonts w:cs="Arial"/>
        </w:rPr>
        <w:t xml:space="preserve">Tymais sergantis asmuo gali užkrėsti kitus </w:t>
      </w:r>
      <w:r w:rsidR="00EC62BD">
        <w:rPr>
          <w:rFonts w:cs="Arial"/>
        </w:rPr>
        <w:t xml:space="preserve">asmenis </w:t>
      </w:r>
      <w:r w:rsidR="00812B0C" w:rsidRPr="00812B0C">
        <w:rPr>
          <w:rFonts w:cs="Arial"/>
        </w:rPr>
        <w:t>dar 4</w:t>
      </w:r>
      <w:r w:rsidR="00FF50E2">
        <w:rPr>
          <w:rFonts w:cs="Arial"/>
        </w:rPr>
        <w:t>-</w:t>
      </w:r>
      <w:r w:rsidR="00812B0C" w:rsidRPr="00812B0C">
        <w:rPr>
          <w:rFonts w:cs="Arial"/>
        </w:rPr>
        <w:t>5 dien</w:t>
      </w:r>
      <w:r w:rsidR="005A3636">
        <w:rPr>
          <w:rFonts w:cs="Arial"/>
        </w:rPr>
        <w:t>as</w:t>
      </w:r>
      <w:r w:rsidR="00812B0C" w:rsidRPr="00812B0C">
        <w:rPr>
          <w:rFonts w:cs="Arial"/>
        </w:rPr>
        <w:t xml:space="preserve"> iki ir 4 dien</w:t>
      </w:r>
      <w:r w:rsidR="005A3636">
        <w:rPr>
          <w:rFonts w:cs="Arial"/>
        </w:rPr>
        <w:t>as</w:t>
      </w:r>
      <w:r w:rsidR="00812B0C" w:rsidRPr="00812B0C">
        <w:rPr>
          <w:rFonts w:cs="Arial"/>
        </w:rPr>
        <w:t xml:space="preserve"> po bėrimo atsiradimo.</w:t>
      </w:r>
      <w:r w:rsidR="00164A89">
        <w:rPr>
          <w:rFonts w:cs="Arial"/>
        </w:rPr>
        <w:t xml:space="preserve"> </w:t>
      </w:r>
      <w:r w:rsidR="00164A89" w:rsidRPr="00164A89">
        <w:rPr>
          <w:rFonts w:cs="Arial"/>
        </w:rPr>
        <w:t xml:space="preserve">Didžiausią riziką tymai kelia nesirgusiems, neskiepytiems ar nepilnai skiepytiems kūdikiams, nėščiosioms ir imunosupresiniams </w:t>
      </w:r>
      <w:r w:rsidR="007F55E1">
        <w:rPr>
          <w:rFonts w:cs="Arial"/>
        </w:rPr>
        <w:t xml:space="preserve">asmenims </w:t>
      </w:r>
      <w:r w:rsidR="007F55E1">
        <w:rPr>
          <w:rFonts w:cs="Arial"/>
          <w:sz w:val="23"/>
          <w:szCs w:val="23"/>
        </w:rPr>
        <w:t>(kai yra pakitusi imunologinė būklė (pvz.: sergantieji ŽIV, po transplantacijos, po chemoterapijos)</w:t>
      </w:r>
      <w:r w:rsidR="00164A89" w:rsidRPr="00164A89">
        <w:rPr>
          <w:rFonts w:cs="Arial"/>
        </w:rPr>
        <w:t>.</w:t>
      </w:r>
      <w:r w:rsidR="00483155">
        <w:rPr>
          <w:rFonts w:cs="Arial"/>
        </w:rPr>
        <w:t xml:space="preserve"> </w:t>
      </w:r>
    </w:p>
    <w:p w14:paraId="3AE96426" w14:textId="5FCB827F" w:rsidR="00A8545F" w:rsidRDefault="00812B0C" w:rsidP="0095674B">
      <w:pPr>
        <w:pStyle w:val="Default"/>
        <w:tabs>
          <w:tab w:val="left" w:pos="851"/>
        </w:tabs>
        <w:ind w:firstLine="709"/>
        <w:jc w:val="both"/>
        <w:rPr>
          <w:rFonts w:cs="Arial"/>
        </w:rPr>
      </w:pPr>
      <w:r w:rsidRPr="00812B0C">
        <w:rPr>
          <w:rFonts w:cs="Arial"/>
        </w:rPr>
        <w:t xml:space="preserve">Dažniausiai susirgimas tymais pasireiškia karščiavimu, vėliau – akių </w:t>
      </w:r>
      <w:r w:rsidR="00EC62BD">
        <w:rPr>
          <w:rFonts w:cs="Arial"/>
        </w:rPr>
        <w:t xml:space="preserve">gleivinės </w:t>
      </w:r>
      <w:r w:rsidRPr="00812B0C">
        <w:rPr>
          <w:rFonts w:cs="Arial"/>
        </w:rPr>
        <w:t>uždegimu, sloga</w:t>
      </w:r>
      <w:r w:rsidR="00EC62BD">
        <w:rPr>
          <w:rFonts w:cs="Arial"/>
        </w:rPr>
        <w:t xml:space="preserve">, trečią-septintą </w:t>
      </w:r>
      <w:r w:rsidRPr="00812B0C">
        <w:rPr>
          <w:rFonts w:cs="Arial"/>
        </w:rPr>
        <w:t>ligos dieną atsiranda bėrimai. Bėrimai, kurie neniežti, prasideda veido srityje, už ausų, vėliau išplinta į kitas kūno vietas ir išlieka 4</w:t>
      </w:r>
      <w:r w:rsidR="00FF50E2">
        <w:rPr>
          <w:rFonts w:cs="Arial"/>
        </w:rPr>
        <w:t>-</w:t>
      </w:r>
      <w:r w:rsidRPr="00812B0C">
        <w:rPr>
          <w:rFonts w:cs="Arial"/>
        </w:rPr>
        <w:t>7 dienas</w:t>
      </w:r>
      <w:r w:rsidRPr="00A3387C">
        <w:rPr>
          <w:rFonts w:cs="Arial"/>
        </w:rPr>
        <w:t>.</w:t>
      </w:r>
      <w:r w:rsidR="00077A6C" w:rsidRPr="00A3387C">
        <w:rPr>
          <w:rFonts w:cs="Arial"/>
        </w:rPr>
        <w:t xml:space="preserve"> Siekiant išvengti tymų plitimo aplinkoje</w:t>
      </w:r>
      <w:r w:rsidR="00A8545F" w:rsidRPr="00A3387C">
        <w:rPr>
          <w:rFonts w:cs="Arial"/>
        </w:rPr>
        <w:t xml:space="preserve"> ir atsižvelgiant į tai, kad ligos pradžioje gali pasireikšti </w:t>
      </w:r>
      <w:r w:rsidR="00A3387C">
        <w:rPr>
          <w:rFonts w:cs="Arial"/>
        </w:rPr>
        <w:t xml:space="preserve">ne tik tymams būdingi </w:t>
      </w:r>
      <w:r w:rsidR="00A8545F" w:rsidRPr="00A3387C">
        <w:rPr>
          <w:rFonts w:cs="Arial"/>
        </w:rPr>
        <w:t xml:space="preserve">simptomai, </w:t>
      </w:r>
      <w:r w:rsidR="00077A6C" w:rsidRPr="00A3387C">
        <w:rPr>
          <w:rFonts w:cs="Arial"/>
        </w:rPr>
        <w:t>labai svarbu, kad asmuo</w:t>
      </w:r>
      <w:r w:rsidR="00A8545F" w:rsidRPr="00A3387C">
        <w:rPr>
          <w:rFonts w:cs="Arial"/>
        </w:rPr>
        <w:t xml:space="preserve"> </w:t>
      </w:r>
      <w:r w:rsidR="00D37C7B" w:rsidRPr="00A3387C">
        <w:rPr>
          <w:rFonts w:cs="Arial"/>
        </w:rPr>
        <w:t>iš karto</w:t>
      </w:r>
      <w:r w:rsidR="00077A6C" w:rsidRPr="00A3387C">
        <w:rPr>
          <w:rFonts w:cs="Arial"/>
        </w:rPr>
        <w:t xml:space="preserve"> kreiptųsi į asmens sveikatos priežiūros įstaigą, kurio</w:t>
      </w:r>
      <w:r w:rsidR="00A8545F" w:rsidRPr="00A3387C">
        <w:rPr>
          <w:rFonts w:cs="Arial"/>
        </w:rPr>
        <w:t>j</w:t>
      </w:r>
      <w:r w:rsidR="00077A6C" w:rsidRPr="00A3387C">
        <w:rPr>
          <w:rFonts w:cs="Arial"/>
        </w:rPr>
        <w:t xml:space="preserve">e būtų įvertinta jo sveikatos būklė ir </w:t>
      </w:r>
      <w:r w:rsidR="00D37C7B" w:rsidRPr="00A3387C">
        <w:rPr>
          <w:rFonts w:cs="Arial"/>
        </w:rPr>
        <w:t>paskirti reikalingi tyrimai bei gydymas.</w:t>
      </w:r>
      <w:r w:rsidR="00A8545F">
        <w:rPr>
          <w:rFonts w:cs="Arial"/>
        </w:rPr>
        <w:t xml:space="preserve"> </w:t>
      </w:r>
    </w:p>
    <w:p w14:paraId="4A8F476E" w14:textId="0E152380" w:rsidR="00812B0C" w:rsidRPr="00812B0C" w:rsidRDefault="00F31C38" w:rsidP="0095674B">
      <w:pPr>
        <w:pStyle w:val="Default"/>
        <w:tabs>
          <w:tab w:val="left" w:pos="851"/>
        </w:tabs>
        <w:ind w:firstLine="709"/>
        <w:jc w:val="both"/>
        <w:rPr>
          <w:rFonts w:eastAsia="Times New Roman"/>
          <w:color w:val="auto"/>
        </w:rPr>
      </w:pPr>
      <w:r>
        <w:rPr>
          <w:rFonts w:cs="Arial"/>
        </w:rPr>
        <w:t>Asmenys, kuriems įtariami a</w:t>
      </w:r>
      <w:r w:rsidR="0075259B">
        <w:rPr>
          <w:rFonts w:cs="Arial"/>
        </w:rPr>
        <w:t>r</w:t>
      </w:r>
      <w:r>
        <w:rPr>
          <w:rFonts w:cs="Arial"/>
        </w:rPr>
        <w:t xml:space="preserve"> patvirtinti tymai, </w:t>
      </w:r>
      <w:r w:rsidR="0075259B">
        <w:rPr>
          <w:rFonts w:cs="Arial"/>
        </w:rPr>
        <w:t xml:space="preserve">ar jų artimieji </w:t>
      </w:r>
      <w:r w:rsidR="00A8545F">
        <w:rPr>
          <w:rFonts w:cs="Arial"/>
        </w:rPr>
        <w:t xml:space="preserve">kuo greičiau </w:t>
      </w:r>
      <w:r>
        <w:rPr>
          <w:rFonts w:cs="Arial"/>
        </w:rPr>
        <w:t xml:space="preserve">turėtų informuoti </w:t>
      </w:r>
      <w:r w:rsidR="00A8545F">
        <w:rPr>
          <w:rFonts w:cs="Arial"/>
        </w:rPr>
        <w:t>su sergančiuoju bendravusius  asmenis apie buvusį kontaktą su tymais.</w:t>
      </w:r>
    </w:p>
    <w:p w14:paraId="30A811F7" w14:textId="77D87422" w:rsidR="007F7B90" w:rsidRDefault="007F7B90" w:rsidP="002742F6">
      <w:pPr>
        <w:pStyle w:val="Default"/>
        <w:tabs>
          <w:tab w:val="left" w:pos="851"/>
        </w:tabs>
        <w:ind w:firstLine="709"/>
        <w:jc w:val="both"/>
        <w:rPr>
          <w:rFonts w:eastAsia="Times New Roman"/>
          <w:color w:val="auto"/>
        </w:rPr>
      </w:pPr>
    </w:p>
    <w:p w14:paraId="5934845C" w14:textId="2F632F56" w:rsidR="007F7B90" w:rsidRPr="007F7B90" w:rsidRDefault="007F7B90" w:rsidP="007F7B9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</w:rPr>
      </w:pPr>
      <w:r w:rsidRPr="007F7B90">
        <w:rPr>
          <w:rFonts w:eastAsia="Times New Roman"/>
          <w:b/>
          <w:color w:val="auto"/>
        </w:rPr>
        <w:t>Efektyviausia apsaugos priemonė</w:t>
      </w:r>
      <w:r w:rsidR="005A3636">
        <w:rPr>
          <w:rFonts w:eastAsia="Times New Roman"/>
          <w:b/>
          <w:color w:val="auto"/>
        </w:rPr>
        <w:t xml:space="preserve"> – </w:t>
      </w:r>
      <w:r w:rsidRPr="007F7B90">
        <w:rPr>
          <w:rFonts w:eastAsia="Times New Roman"/>
          <w:b/>
          <w:color w:val="auto"/>
        </w:rPr>
        <w:t>skiepai</w:t>
      </w:r>
    </w:p>
    <w:p w14:paraId="339197EB" w14:textId="77777777" w:rsidR="007F7B90" w:rsidRPr="00655B21" w:rsidRDefault="007F7B90" w:rsidP="007F7B90">
      <w:pPr>
        <w:pStyle w:val="Default"/>
        <w:tabs>
          <w:tab w:val="left" w:pos="851"/>
        </w:tabs>
        <w:ind w:firstLine="851"/>
        <w:jc w:val="both"/>
        <w:rPr>
          <w:rFonts w:eastAsia="Times New Roman"/>
          <w:color w:val="auto"/>
          <w:sz w:val="10"/>
        </w:rPr>
      </w:pPr>
    </w:p>
    <w:p w14:paraId="2FAF59EE" w14:textId="2B368BE9" w:rsidR="005A3636" w:rsidRPr="005A3636" w:rsidRDefault="007F7B90" w:rsidP="000207AE">
      <w:pPr>
        <w:pStyle w:val="Default"/>
        <w:tabs>
          <w:tab w:val="left" w:pos="851"/>
        </w:tabs>
        <w:ind w:firstLine="709"/>
        <w:jc w:val="both"/>
        <w:rPr>
          <w:rFonts w:eastAsia="Times New Roman"/>
          <w:color w:val="auto"/>
        </w:rPr>
      </w:pPr>
      <w:r w:rsidRPr="007F7B90">
        <w:rPr>
          <w:rFonts w:eastAsia="Times New Roman"/>
          <w:color w:val="auto"/>
        </w:rPr>
        <w:t xml:space="preserve">Vienintelė tymų infekcijos valdymo ir profilaktikos priemonė – vakcinacija. </w:t>
      </w:r>
      <w:r w:rsidR="005A3636" w:rsidRPr="005A3636">
        <w:rPr>
          <w:rFonts w:eastAsia="Times New Roman"/>
          <w:color w:val="auto"/>
        </w:rPr>
        <w:t>Pagal Lietuvos Respublikos vaikų profilaktinių skiepijim</w:t>
      </w:r>
      <w:r w:rsidR="00527CEB">
        <w:rPr>
          <w:rFonts w:eastAsia="Times New Roman"/>
          <w:color w:val="auto"/>
        </w:rPr>
        <w:t>ų</w:t>
      </w:r>
      <w:r w:rsidR="005A3636" w:rsidRPr="005A3636">
        <w:rPr>
          <w:rFonts w:eastAsia="Times New Roman"/>
          <w:color w:val="auto"/>
        </w:rPr>
        <w:t xml:space="preserve"> kalendorių vaikai kombinuota vakcina (tymų, epideminio parotito ir raudonukės) yra nemokamai skiepijami du kartus</w:t>
      </w:r>
      <w:r w:rsidR="00916D9D">
        <w:rPr>
          <w:rFonts w:eastAsia="Times New Roman"/>
          <w:color w:val="auto"/>
        </w:rPr>
        <w:t xml:space="preserve"> (</w:t>
      </w:r>
      <w:r w:rsidR="005A3636" w:rsidRPr="005A3636">
        <w:rPr>
          <w:rFonts w:eastAsia="Times New Roman"/>
          <w:color w:val="auto"/>
        </w:rPr>
        <w:t>15-16 mėnesių ir 6-7 metų amžiaus</w:t>
      </w:r>
      <w:r w:rsidR="00916D9D">
        <w:rPr>
          <w:rFonts w:eastAsia="Times New Roman"/>
          <w:color w:val="auto"/>
        </w:rPr>
        <w:t>).</w:t>
      </w:r>
    </w:p>
    <w:p w14:paraId="0330FE1A" w14:textId="0990DA5B" w:rsidR="00655B21" w:rsidRDefault="00164A89" w:rsidP="00655B21">
      <w:pPr>
        <w:pStyle w:val="Default"/>
        <w:tabs>
          <w:tab w:val="left" w:pos="851"/>
        </w:tabs>
        <w:ind w:firstLine="851"/>
        <w:jc w:val="both"/>
        <w:rPr>
          <w:rFonts w:eastAsia="Times New Roman"/>
          <w:color w:val="auto"/>
        </w:rPr>
      </w:pPr>
      <w:r w:rsidRPr="00164A89">
        <w:rPr>
          <w:rFonts w:eastAsia="Times New Roman"/>
          <w:color w:val="auto"/>
        </w:rPr>
        <w:t xml:space="preserve">Tymams valdyti būtina sukurti ir išlaikyti labai aukšto lygio kolektyvinį imunitetą. </w:t>
      </w:r>
      <w:r w:rsidR="000207AE">
        <w:rPr>
          <w:rFonts w:eastAsia="Times New Roman"/>
          <w:color w:val="auto"/>
        </w:rPr>
        <w:t>Tam, k</w:t>
      </w:r>
      <w:r w:rsidR="00FF50E2" w:rsidRPr="00164A89">
        <w:rPr>
          <w:rFonts w:eastAsia="Times New Roman"/>
          <w:color w:val="auto"/>
        </w:rPr>
        <w:t>ad susidarytų kolektyvinis imunitetas ir būtų apsaugoti žmonės, kurie dėl sveikatos sutrikimų negali būti skiepijami</w:t>
      </w:r>
      <w:r w:rsidR="00FF50E2">
        <w:rPr>
          <w:rFonts w:eastAsia="Times New Roman"/>
          <w:color w:val="auto"/>
        </w:rPr>
        <w:t xml:space="preserve">, </w:t>
      </w:r>
      <w:r w:rsidRPr="00164A89">
        <w:rPr>
          <w:rFonts w:eastAsia="Times New Roman"/>
          <w:color w:val="auto"/>
        </w:rPr>
        <w:t>P</w:t>
      </w:r>
      <w:r>
        <w:rPr>
          <w:rFonts w:eastAsia="Times New Roman"/>
          <w:color w:val="auto"/>
        </w:rPr>
        <w:t>asaulio sveikatos organizacija</w:t>
      </w:r>
      <w:r w:rsidRPr="00164A89">
        <w:rPr>
          <w:rFonts w:eastAsia="Times New Roman"/>
          <w:color w:val="auto"/>
        </w:rPr>
        <w:t xml:space="preserve"> rekomend</w:t>
      </w:r>
      <w:r>
        <w:rPr>
          <w:rFonts w:eastAsia="Times New Roman"/>
          <w:color w:val="auto"/>
        </w:rPr>
        <w:t>uoja paskiepyti ne mažiau kaip</w:t>
      </w:r>
      <w:r w:rsidRPr="00164A89">
        <w:rPr>
          <w:rFonts w:eastAsia="Times New Roman"/>
          <w:color w:val="auto"/>
        </w:rPr>
        <w:t xml:space="preserve"> 95 proc. visuomenės narių</w:t>
      </w:r>
      <w:r w:rsidR="00FF50E2">
        <w:rPr>
          <w:rFonts w:eastAsia="Times New Roman"/>
          <w:color w:val="auto"/>
        </w:rPr>
        <w:t>.</w:t>
      </w:r>
      <w:r w:rsidR="00655B21" w:rsidRPr="00655B21">
        <w:rPr>
          <w:rFonts w:eastAsia="Times New Roman"/>
          <w:color w:val="auto"/>
        </w:rPr>
        <w:t xml:space="preserve"> </w:t>
      </w:r>
    </w:p>
    <w:p w14:paraId="5C4FF731" w14:textId="0761AC0D" w:rsidR="00655B21" w:rsidRPr="00F87898" w:rsidRDefault="00655B21" w:rsidP="00655B21">
      <w:pPr>
        <w:pStyle w:val="Default"/>
        <w:tabs>
          <w:tab w:val="left" w:pos="851"/>
        </w:tabs>
        <w:ind w:firstLine="851"/>
        <w:jc w:val="both"/>
        <w:rPr>
          <w:rFonts w:eastAsia="Times New Roman"/>
          <w:color w:val="auto"/>
        </w:rPr>
      </w:pPr>
      <w:r w:rsidRPr="00F87898">
        <w:rPr>
          <w:rFonts w:eastAsia="Times New Roman"/>
          <w:color w:val="auto"/>
        </w:rPr>
        <w:t>Tymų virusas itin lakus, todėl nesiėmus specialių priemonių, jis ypač greitai pasklinda uždarose patalpose</w:t>
      </w:r>
      <w:r>
        <w:rPr>
          <w:rFonts w:eastAsia="Times New Roman"/>
          <w:color w:val="auto"/>
        </w:rPr>
        <w:t>. Siekiant išvengti susirgimo tymais, labai svarbu l</w:t>
      </w:r>
      <w:r w:rsidRPr="00F87898">
        <w:rPr>
          <w:rFonts w:eastAsia="Times New Roman"/>
          <w:color w:val="auto"/>
        </w:rPr>
        <w:t xml:space="preserve">aikytis kosulio etiketo ir nepamiršti rankų higienos reikalavimų, </w:t>
      </w:r>
      <w:r w:rsidR="009F2B99">
        <w:rPr>
          <w:rFonts w:eastAsia="Times New Roman"/>
          <w:color w:val="auto"/>
        </w:rPr>
        <w:t>u</w:t>
      </w:r>
      <w:r w:rsidRPr="00F87898">
        <w:rPr>
          <w:rFonts w:eastAsia="Times New Roman"/>
          <w:color w:val="auto"/>
        </w:rPr>
        <w:t>žtikrinti tinkamą patalpų vėdinimą ir valymą bei vengti masinio žmonių susibūrimo uždarose patalpose, daugiau būti gryname ore.</w:t>
      </w:r>
    </w:p>
    <w:p w14:paraId="02ECC277" w14:textId="77777777" w:rsidR="0095674B" w:rsidRDefault="0095674B" w:rsidP="00655B21">
      <w:pPr>
        <w:pStyle w:val="Default"/>
        <w:tabs>
          <w:tab w:val="left" w:pos="851"/>
        </w:tabs>
        <w:jc w:val="both"/>
        <w:rPr>
          <w:rFonts w:eastAsia="Times New Roman"/>
          <w:color w:val="auto"/>
        </w:rPr>
      </w:pPr>
    </w:p>
    <w:p w14:paraId="40309413" w14:textId="411F95CF" w:rsidR="007F7B90" w:rsidRPr="007F7B90" w:rsidRDefault="006A3661" w:rsidP="007F7B90">
      <w:pPr>
        <w:pStyle w:val="Default"/>
        <w:tabs>
          <w:tab w:val="left" w:pos="851"/>
        </w:tabs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Kaip elgti</w:t>
      </w:r>
      <w:r w:rsidR="00953BAF">
        <w:rPr>
          <w:rFonts w:eastAsia="Times New Roman"/>
          <w:b/>
          <w:color w:val="auto"/>
        </w:rPr>
        <w:t>s</w:t>
      </w:r>
      <w:r>
        <w:rPr>
          <w:rFonts w:eastAsia="Times New Roman"/>
          <w:b/>
          <w:color w:val="auto"/>
        </w:rPr>
        <w:t xml:space="preserve"> po kontakto su </w:t>
      </w:r>
      <w:r w:rsidR="007F7B90" w:rsidRPr="007F7B90">
        <w:rPr>
          <w:rFonts w:eastAsia="Times New Roman"/>
          <w:b/>
          <w:color w:val="auto"/>
        </w:rPr>
        <w:t>tymais susirgusiu asmeniu</w:t>
      </w:r>
    </w:p>
    <w:p w14:paraId="746080CE" w14:textId="353A4963" w:rsidR="007F7B90" w:rsidRPr="00871C5E" w:rsidRDefault="007F7B90" w:rsidP="007F7B90">
      <w:pPr>
        <w:pStyle w:val="Default"/>
        <w:tabs>
          <w:tab w:val="left" w:pos="851"/>
        </w:tabs>
        <w:ind w:firstLine="851"/>
        <w:jc w:val="both"/>
        <w:rPr>
          <w:rFonts w:eastAsia="Times New Roman"/>
          <w:color w:val="auto"/>
          <w:sz w:val="14"/>
        </w:rPr>
      </w:pPr>
    </w:p>
    <w:bookmarkEnd w:id="1"/>
    <w:p w14:paraId="68AB69C7" w14:textId="7399D18C" w:rsidR="002742F6" w:rsidRDefault="002742F6" w:rsidP="002742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Plintant tymų virusui Lietuvoje, suaugę asmenys, turėję sąlytį su sergančiuoju tymais (kontaktiniai asmenys), per 72 val. gali pasiskiepyti nemokamai tymų, raudonukės ir epideminio parotito (toliau – MMR) vakcina „</w:t>
      </w:r>
      <w:proofErr w:type="spellStart"/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Priorix</w:t>
      </w:r>
      <w:proofErr w:type="spellEnd"/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“, kuri skirta ir vaikams, skiepijamiems pagal Lietuvos Respublikos vaikų profilaktinių skiepijimų kalendorių. Atkreipiame dėmesį, kad MMR vakcina draudžiama skiepyti besilaukiančias moteris.</w:t>
      </w:r>
    </w:p>
    <w:p w14:paraId="35A1E36B" w14:textId="09FAB0AC" w:rsidR="002742F6" w:rsidRPr="002742F6" w:rsidRDefault="002742F6" w:rsidP="00274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Nespėjus pasiskiepyti per nurodytą laikotarpį, būtina išlaukti visą inkubacinį laikotarpį (21 d.) ir jei nesusergama – pasiskiepyti (mokamai). Per 72 val. nespėjusiems pasiskiepyti sąlytį turėjusiems asmenims rekomenduojama stebėti savo sveikatą vidutiniškai</w:t>
      </w:r>
      <w:r w:rsidR="00FE6B3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 xml:space="preserve">10 dienų po turėto kontakto ir pasireiškus bet kokiems tymams būdingiems sveikatos sutrikimams, nedelsiant kreiptis į savo šeimos gydytoją ir informuoti prieš kiek laiko buvo sąlytis su tymais sergančiu asmeniu. </w:t>
      </w:r>
    </w:p>
    <w:p w14:paraId="59E67197" w14:textId="7F4D2D70" w:rsidR="0034240D" w:rsidRDefault="002742F6" w:rsidP="002742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Suaugusie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ji</w:t>
      </w: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 xml:space="preserve">, kurie neskiepyti, nepersirgę tymais ar nežino, ar turi imunitetą šiam susirgimui, savo iniciatyva gali pasiskiepyti mokamai </w:t>
      </w:r>
      <w:r w:rsidR="00527CEB">
        <w:rPr>
          <w:rFonts w:ascii="Times New Roman" w:eastAsia="Times New Roman" w:hAnsi="Times New Roman"/>
          <w:sz w:val="24"/>
          <w:szCs w:val="24"/>
          <w:lang w:eastAsia="lt-LT"/>
        </w:rPr>
        <w:t>asmens sveikatos priežiūros įstaigose</w:t>
      </w: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. Tam reik</w:t>
      </w:r>
      <w:r w:rsidR="00527CEB">
        <w:rPr>
          <w:rFonts w:ascii="Times New Roman" w:eastAsia="Times New Roman" w:hAnsi="Times New Roman"/>
          <w:sz w:val="24"/>
          <w:szCs w:val="24"/>
          <w:lang w:eastAsia="lt-LT"/>
        </w:rPr>
        <w:t>ė</w:t>
      </w:r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 xml:space="preserve">tų kreiptis į tas asmens sveikatos priežiūros įstaigas, kurios skelbia turinčios komercinės, </w:t>
      </w:r>
      <w:proofErr w:type="spellStart"/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>t.y</w:t>
      </w:r>
      <w:proofErr w:type="spellEnd"/>
      <w:r w:rsidRPr="002742F6">
        <w:rPr>
          <w:rFonts w:ascii="Times New Roman" w:eastAsia="Times New Roman" w:hAnsi="Times New Roman"/>
          <w:sz w:val="24"/>
          <w:szCs w:val="24"/>
          <w:lang w:eastAsia="lt-LT"/>
        </w:rPr>
        <w:t xml:space="preserve">. mokamos, vakcinos nuo tymų. Taip pat verta paminėti, kad laboratorijose galima atlikti tyrimą, parodysiantį, ar žmogus turi imunitetą tymams. Paslauga yra mokama. </w:t>
      </w:r>
    </w:p>
    <w:p w14:paraId="30D45878" w14:textId="77777777" w:rsidR="00B179B7" w:rsidRPr="002742F6" w:rsidRDefault="00B179B7" w:rsidP="00342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B1E76" w14:textId="405E1CC4" w:rsidR="00AB5F71" w:rsidRDefault="00AB5F71" w:rsidP="009B51B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Parengė Nacionalinio visuomenės sveikatos centro prie Sveikatos apsaugos ministerijos Klaipėdos departamento Užkrečiamųjų ligų valdymo skyrius</w:t>
      </w:r>
    </w:p>
    <w:p w14:paraId="23220C65" w14:textId="6A76DB60" w:rsidR="001D0831" w:rsidRDefault="00AB5F71" w:rsidP="009B51B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2019-03-27</w:t>
      </w:r>
    </w:p>
    <w:sectPr w:rsidR="001D0831" w:rsidSect="008438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851" w:left="1701" w:header="0" w:footer="19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41C5" w14:textId="77777777" w:rsidR="0065032A" w:rsidRDefault="0065032A" w:rsidP="00416295">
      <w:pPr>
        <w:spacing w:after="0" w:line="240" w:lineRule="auto"/>
      </w:pPr>
      <w:r>
        <w:separator/>
      </w:r>
    </w:p>
  </w:endnote>
  <w:endnote w:type="continuationSeparator" w:id="0">
    <w:p w14:paraId="7321EF41" w14:textId="77777777" w:rsidR="0065032A" w:rsidRDefault="0065032A" w:rsidP="00416295">
      <w:pPr>
        <w:spacing w:after="0" w:line="240" w:lineRule="auto"/>
      </w:pPr>
      <w:r>
        <w:continuationSeparator/>
      </w:r>
    </w:p>
  </w:endnote>
  <w:endnote w:type="continuationNotice" w:id="1">
    <w:p w14:paraId="17100E30" w14:textId="77777777" w:rsidR="0065032A" w:rsidRDefault="0065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CC55" w14:textId="05117F57" w:rsidR="00133227" w:rsidRDefault="00133227">
    <w:pPr>
      <w:pStyle w:val="Pora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E396" w14:textId="77777777" w:rsidR="0065032A" w:rsidRDefault="0065032A" w:rsidP="00416295">
      <w:pPr>
        <w:spacing w:after="0" w:line="240" w:lineRule="auto"/>
      </w:pPr>
      <w:r>
        <w:separator/>
      </w:r>
    </w:p>
  </w:footnote>
  <w:footnote w:type="continuationSeparator" w:id="0">
    <w:p w14:paraId="6450972F" w14:textId="77777777" w:rsidR="0065032A" w:rsidRDefault="0065032A" w:rsidP="00416295">
      <w:pPr>
        <w:spacing w:after="0" w:line="240" w:lineRule="auto"/>
      </w:pPr>
      <w:r>
        <w:continuationSeparator/>
      </w:r>
    </w:p>
  </w:footnote>
  <w:footnote w:type="continuationNotice" w:id="1">
    <w:p w14:paraId="50FD85F0" w14:textId="77777777" w:rsidR="0065032A" w:rsidRDefault="00650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00D1" w14:textId="77777777" w:rsidR="00133227" w:rsidRPr="003F3B59" w:rsidRDefault="00133227">
    <w:pPr>
      <w:pStyle w:val="Antrats"/>
      <w:jc w:val="center"/>
      <w:rPr>
        <w:rFonts w:ascii="Times New Roman" w:hAnsi="Times New Roman"/>
        <w:sz w:val="24"/>
        <w:szCs w:val="24"/>
      </w:rPr>
    </w:pPr>
  </w:p>
  <w:p w14:paraId="201AFF56" w14:textId="6DC4004E" w:rsidR="00133227" w:rsidRDefault="00133227" w:rsidP="002872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446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B12F9B" w14:textId="77777777" w:rsidR="00C17A26" w:rsidRDefault="00C17A26">
        <w:pPr>
          <w:pStyle w:val="Antrats"/>
          <w:jc w:val="center"/>
        </w:pPr>
      </w:p>
      <w:p w14:paraId="47B8BBB9" w14:textId="1F491B83" w:rsidR="00C17A26" w:rsidRPr="00C17A26" w:rsidRDefault="00C17A26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C17A26">
          <w:rPr>
            <w:rFonts w:ascii="Times New Roman" w:hAnsi="Times New Roman"/>
            <w:sz w:val="24"/>
            <w:szCs w:val="24"/>
          </w:rPr>
          <w:fldChar w:fldCharType="begin"/>
        </w:r>
        <w:r w:rsidRPr="00C17A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7A26">
          <w:rPr>
            <w:rFonts w:ascii="Times New Roman" w:hAnsi="Times New Roman"/>
            <w:sz w:val="24"/>
            <w:szCs w:val="24"/>
          </w:rPr>
          <w:fldChar w:fldCharType="separate"/>
        </w:r>
        <w:r w:rsidRPr="00C17A26">
          <w:rPr>
            <w:rFonts w:ascii="Times New Roman" w:hAnsi="Times New Roman"/>
            <w:sz w:val="24"/>
            <w:szCs w:val="24"/>
          </w:rPr>
          <w:t>2</w:t>
        </w:r>
        <w:r w:rsidRPr="00C17A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54F956" w14:textId="77777777" w:rsidR="00133227" w:rsidRPr="007E5844" w:rsidRDefault="00133227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2124" w14:textId="17C70059" w:rsidR="00133227" w:rsidRDefault="00133227">
    <w:pPr>
      <w:pStyle w:val="Antrats"/>
      <w:jc w:val="center"/>
    </w:pPr>
  </w:p>
  <w:p w14:paraId="5F02273C" w14:textId="77777777" w:rsidR="00133227" w:rsidRDefault="00133227" w:rsidP="003F3B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49D"/>
    <w:multiLevelType w:val="hybridMultilevel"/>
    <w:tmpl w:val="E3442668"/>
    <w:lvl w:ilvl="0" w:tplc="C58AD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9CC"/>
    <w:multiLevelType w:val="hybridMultilevel"/>
    <w:tmpl w:val="99EC65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A07"/>
    <w:multiLevelType w:val="hybridMultilevel"/>
    <w:tmpl w:val="9FF871FA"/>
    <w:lvl w:ilvl="0" w:tplc="0B46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E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C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6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0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6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0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43694"/>
    <w:multiLevelType w:val="hybridMultilevel"/>
    <w:tmpl w:val="13DE91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6EF1"/>
    <w:multiLevelType w:val="hybridMultilevel"/>
    <w:tmpl w:val="A078A8A8"/>
    <w:lvl w:ilvl="0" w:tplc="B4F809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F0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2D8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6D8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0B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AA0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F8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A04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2F4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4848"/>
    <w:multiLevelType w:val="hybridMultilevel"/>
    <w:tmpl w:val="0DCC8D30"/>
    <w:lvl w:ilvl="0" w:tplc="00CA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91E"/>
    <w:multiLevelType w:val="hybridMultilevel"/>
    <w:tmpl w:val="CCE059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150D"/>
    <w:multiLevelType w:val="hybridMultilevel"/>
    <w:tmpl w:val="7E82E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47CD0"/>
    <w:multiLevelType w:val="hybridMultilevel"/>
    <w:tmpl w:val="FBE63B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C16"/>
    <w:multiLevelType w:val="hybridMultilevel"/>
    <w:tmpl w:val="EFA4F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3"/>
    <w:rsid w:val="00000DA8"/>
    <w:rsid w:val="000034E2"/>
    <w:rsid w:val="00005436"/>
    <w:rsid w:val="0000584C"/>
    <w:rsid w:val="00006AF1"/>
    <w:rsid w:val="00007FF7"/>
    <w:rsid w:val="0001249F"/>
    <w:rsid w:val="000138B3"/>
    <w:rsid w:val="00013B97"/>
    <w:rsid w:val="000146D7"/>
    <w:rsid w:val="00015074"/>
    <w:rsid w:val="000207AE"/>
    <w:rsid w:val="00021014"/>
    <w:rsid w:val="00025F37"/>
    <w:rsid w:val="000302EE"/>
    <w:rsid w:val="00030C03"/>
    <w:rsid w:val="0003250F"/>
    <w:rsid w:val="000337D1"/>
    <w:rsid w:val="00033A9B"/>
    <w:rsid w:val="00036727"/>
    <w:rsid w:val="00037029"/>
    <w:rsid w:val="00037A0C"/>
    <w:rsid w:val="000426C7"/>
    <w:rsid w:val="000439A7"/>
    <w:rsid w:val="000443D4"/>
    <w:rsid w:val="0004455B"/>
    <w:rsid w:val="000452AA"/>
    <w:rsid w:val="00052228"/>
    <w:rsid w:val="00054E92"/>
    <w:rsid w:val="00057E20"/>
    <w:rsid w:val="00060D44"/>
    <w:rsid w:val="00063943"/>
    <w:rsid w:val="000715BC"/>
    <w:rsid w:val="00074447"/>
    <w:rsid w:val="00077A6C"/>
    <w:rsid w:val="00080AAE"/>
    <w:rsid w:val="00080B52"/>
    <w:rsid w:val="00081C30"/>
    <w:rsid w:val="00083D21"/>
    <w:rsid w:val="00084AF0"/>
    <w:rsid w:val="00086D18"/>
    <w:rsid w:val="000873C5"/>
    <w:rsid w:val="0009011E"/>
    <w:rsid w:val="0009311D"/>
    <w:rsid w:val="00093413"/>
    <w:rsid w:val="000940F1"/>
    <w:rsid w:val="00094431"/>
    <w:rsid w:val="00094FD8"/>
    <w:rsid w:val="000953F3"/>
    <w:rsid w:val="0009732E"/>
    <w:rsid w:val="00097654"/>
    <w:rsid w:val="000A04AA"/>
    <w:rsid w:val="000A1F23"/>
    <w:rsid w:val="000B020B"/>
    <w:rsid w:val="000B0786"/>
    <w:rsid w:val="000B2ECA"/>
    <w:rsid w:val="000B66A5"/>
    <w:rsid w:val="000C1C34"/>
    <w:rsid w:val="000C22C8"/>
    <w:rsid w:val="000C5E03"/>
    <w:rsid w:val="000C7571"/>
    <w:rsid w:val="000D3AD5"/>
    <w:rsid w:val="000D6E15"/>
    <w:rsid w:val="000E0FDC"/>
    <w:rsid w:val="000E1809"/>
    <w:rsid w:val="000E4476"/>
    <w:rsid w:val="000E6AB0"/>
    <w:rsid w:val="000E75DD"/>
    <w:rsid w:val="000F034B"/>
    <w:rsid w:val="000F1B38"/>
    <w:rsid w:val="000F318B"/>
    <w:rsid w:val="000F361F"/>
    <w:rsid w:val="000F581D"/>
    <w:rsid w:val="000F60E1"/>
    <w:rsid w:val="000F70EE"/>
    <w:rsid w:val="00105326"/>
    <w:rsid w:val="00107CBC"/>
    <w:rsid w:val="00110FAA"/>
    <w:rsid w:val="00111647"/>
    <w:rsid w:val="00114859"/>
    <w:rsid w:val="00116757"/>
    <w:rsid w:val="00117AFE"/>
    <w:rsid w:val="00117C80"/>
    <w:rsid w:val="001213AE"/>
    <w:rsid w:val="00121994"/>
    <w:rsid w:val="0012227A"/>
    <w:rsid w:val="00122D9B"/>
    <w:rsid w:val="001240CF"/>
    <w:rsid w:val="0012472D"/>
    <w:rsid w:val="0012721D"/>
    <w:rsid w:val="001301BB"/>
    <w:rsid w:val="001320B6"/>
    <w:rsid w:val="0013290D"/>
    <w:rsid w:val="00133227"/>
    <w:rsid w:val="001342C6"/>
    <w:rsid w:val="001367FC"/>
    <w:rsid w:val="00144472"/>
    <w:rsid w:val="00147501"/>
    <w:rsid w:val="001535B0"/>
    <w:rsid w:val="0015382E"/>
    <w:rsid w:val="001577B8"/>
    <w:rsid w:val="00162006"/>
    <w:rsid w:val="00162D9E"/>
    <w:rsid w:val="00164A89"/>
    <w:rsid w:val="00166462"/>
    <w:rsid w:val="0016791B"/>
    <w:rsid w:val="00167E57"/>
    <w:rsid w:val="0017077C"/>
    <w:rsid w:val="00171022"/>
    <w:rsid w:val="001759AA"/>
    <w:rsid w:val="001812D8"/>
    <w:rsid w:val="00184763"/>
    <w:rsid w:val="001852A0"/>
    <w:rsid w:val="00186827"/>
    <w:rsid w:val="0019235B"/>
    <w:rsid w:val="00193A0E"/>
    <w:rsid w:val="001975DC"/>
    <w:rsid w:val="001A0303"/>
    <w:rsid w:val="001A0DD5"/>
    <w:rsid w:val="001A27E1"/>
    <w:rsid w:val="001A459D"/>
    <w:rsid w:val="001A6714"/>
    <w:rsid w:val="001A6884"/>
    <w:rsid w:val="001A6FBE"/>
    <w:rsid w:val="001B2F89"/>
    <w:rsid w:val="001B3A0F"/>
    <w:rsid w:val="001B4349"/>
    <w:rsid w:val="001B5855"/>
    <w:rsid w:val="001B7BF8"/>
    <w:rsid w:val="001C001D"/>
    <w:rsid w:val="001C0BE3"/>
    <w:rsid w:val="001C1ACA"/>
    <w:rsid w:val="001C2377"/>
    <w:rsid w:val="001C4CE1"/>
    <w:rsid w:val="001C4D74"/>
    <w:rsid w:val="001C5C11"/>
    <w:rsid w:val="001C7F1F"/>
    <w:rsid w:val="001D0831"/>
    <w:rsid w:val="001D4678"/>
    <w:rsid w:val="001D5475"/>
    <w:rsid w:val="001D5DBC"/>
    <w:rsid w:val="001E0DF5"/>
    <w:rsid w:val="001E6766"/>
    <w:rsid w:val="001E7817"/>
    <w:rsid w:val="001E7A08"/>
    <w:rsid w:val="001F021A"/>
    <w:rsid w:val="001F058A"/>
    <w:rsid w:val="001F0706"/>
    <w:rsid w:val="001F1242"/>
    <w:rsid w:val="001F369A"/>
    <w:rsid w:val="0020254C"/>
    <w:rsid w:val="00204489"/>
    <w:rsid w:val="00204688"/>
    <w:rsid w:val="002066C4"/>
    <w:rsid w:val="00207A64"/>
    <w:rsid w:val="002104D7"/>
    <w:rsid w:val="00213E02"/>
    <w:rsid w:val="0021420B"/>
    <w:rsid w:val="00216C94"/>
    <w:rsid w:val="00216E38"/>
    <w:rsid w:val="00221131"/>
    <w:rsid w:val="00221214"/>
    <w:rsid w:val="002224EC"/>
    <w:rsid w:val="00223229"/>
    <w:rsid w:val="002263BD"/>
    <w:rsid w:val="00226D6F"/>
    <w:rsid w:val="002276A8"/>
    <w:rsid w:val="00232E8B"/>
    <w:rsid w:val="002332C9"/>
    <w:rsid w:val="0023607E"/>
    <w:rsid w:val="00236404"/>
    <w:rsid w:val="002379D5"/>
    <w:rsid w:val="002418E5"/>
    <w:rsid w:val="00242118"/>
    <w:rsid w:val="00244B42"/>
    <w:rsid w:val="002469D4"/>
    <w:rsid w:val="00250C4C"/>
    <w:rsid w:val="002525D5"/>
    <w:rsid w:val="00252EC7"/>
    <w:rsid w:val="00256470"/>
    <w:rsid w:val="00257D18"/>
    <w:rsid w:val="002624D9"/>
    <w:rsid w:val="00263BAF"/>
    <w:rsid w:val="00263F06"/>
    <w:rsid w:val="00264820"/>
    <w:rsid w:val="00264CDB"/>
    <w:rsid w:val="00267554"/>
    <w:rsid w:val="00267A4D"/>
    <w:rsid w:val="002742F6"/>
    <w:rsid w:val="002747C6"/>
    <w:rsid w:val="00276196"/>
    <w:rsid w:val="002765AF"/>
    <w:rsid w:val="00276DB7"/>
    <w:rsid w:val="002802F0"/>
    <w:rsid w:val="00283830"/>
    <w:rsid w:val="002872EE"/>
    <w:rsid w:val="00291483"/>
    <w:rsid w:val="00292C3D"/>
    <w:rsid w:val="002939B0"/>
    <w:rsid w:val="00294078"/>
    <w:rsid w:val="00295212"/>
    <w:rsid w:val="00295570"/>
    <w:rsid w:val="002960D3"/>
    <w:rsid w:val="002A094D"/>
    <w:rsid w:val="002A19A7"/>
    <w:rsid w:val="002A2FBE"/>
    <w:rsid w:val="002A3AB3"/>
    <w:rsid w:val="002A3E34"/>
    <w:rsid w:val="002A4455"/>
    <w:rsid w:val="002B02B0"/>
    <w:rsid w:val="002B0B97"/>
    <w:rsid w:val="002B1D21"/>
    <w:rsid w:val="002B56A2"/>
    <w:rsid w:val="002B6318"/>
    <w:rsid w:val="002B6A24"/>
    <w:rsid w:val="002C0BE9"/>
    <w:rsid w:val="002C12CA"/>
    <w:rsid w:val="002C53C7"/>
    <w:rsid w:val="002C6682"/>
    <w:rsid w:val="002C6AE5"/>
    <w:rsid w:val="002C6DFD"/>
    <w:rsid w:val="002C716B"/>
    <w:rsid w:val="002C722B"/>
    <w:rsid w:val="002D437A"/>
    <w:rsid w:val="002D6824"/>
    <w:rsid w:val="002E12A5"/>
    <w:rsid w:val="002E207B"/>
    <w:rsid w:val="002E5A78"/>
    <w:rsid w:val="002F4142"/>
    <w:rsid w:val="002F4311"/>
    <w:rsid w:val="003002B0"/>
    <w:rsid w:val="00301E6E"/>
    <w:rsid w:val="003049C5"/>
    <w:rsid w:val="00305F8E"/>
    <w:rsid w:val="0030745F"/>
    <w:rsid w:val="00313817"/>
    <w:rsid w:val="00313C37"/>
    <w:rsid w:val="0031641D"/>
    <w:rsid w:val="00317334"/>
    <w:rsid w:val="00320D85"/>
    <w:rsid w:val="00322F38"/>
    <w:rsid w:val="00323602"/>
    <w:rsid w:val="0032665D"/>
    <w:rsid w:val="00336F65"/>
    <w:rsid w:val="00337383"/>
    <w:rsid w:val="00337DDD"/>
    <w:rsid w:val="00337F78"/>
    <w:rsid w:val="00340B18"/>
    <w:rsid w:val="0034240D"/>
    <w:rsid w:val="0034652D"/>
    <w:rsid w:val="00346E04"/>
    <w:rsid w:val="00347250"/>
    <w:rsid w:val="00347C83"/>
    <w:rsid w:val="00347FF0"/>
    <w:rsid w:val="003505DE"/>
    <w:rsid w:val="00351CE0"/>
    <w:rsid w:val="00352ABE"/>
    <w:rsid w:val="003531FA"/>
    <w:rsid w:val="00353AC4"/>
    <w:rsid w:val="00354308"/>
    <w:rsid w:val="00354AFF"/>
    <w:rsid w:val="00360173"/>
    <w:rsid w:val="0036252E"/>
    <w:rsid w:val="003642B9"/>
    <w:rsid w:val="003647BB"/>
    <w:rsid w:val="0037299F"/>
    <w:rsid w:val="00374324"/>
    <w:rsid w:val="00376168"/>
    <w:rsid w:val="00381C26"/>
    <w:rsid w:val="00382044"/>
    <w:rsid w:val="003824BF"/>
    <w:rsid w:val="00382A75"/>
    <w:rsid w:val="0038615B"/>
    <w:rsid w:val="00386946"/>
    <w:rsid w:val="0039193C"/>
    <w:rsid w:val="00394976"/>
    <w:rsid w:val="003A35D4"/>
    <w:rsid w:val="003A4C2D"/>
    <w:rsid w:val="003A50D0"/>
    <w:rsid w:val="003A7416"/>
    <w:rsid w:val="003A7484"/>
    <w:rsid w:val="003A7FD7"/>
    <w:rsid w:val="003B4108"/>
    <w:rsid w:val="003B4F5D"/>
    <w:rsid w:val="003B51F5"/>
    <w:rsid w:val="003B54E8"/>
    <w:rsid w:val="003B78E0"/>
    <w:rsid w:val="003C0135"/>
    <w:rsid w:val="003C0169"/>
    <w:rsid w:val="003C33AD"/>
    <w:rsid w:val="003C391C"/>
    <w:rsid w:val="003C39B8"/>
    <w:rsid w:val="003C700F"/>
    <w:rsid w:val="003C7496"/>
    <w:rsid w:val="003D14CB"/>
    <w:rsid w:val="003D344A"/>
    <w:rsid w:val="003D5082"/>
    <w:rsid w:val="003E268A"/>
    <w:rsid w:val="003E2B74"/>
    <w:rsid w:val="003E334F"/>
    <w:rsid w:val="003E69BE"/>
    <w:rsid w:val="003E7253"/>
    <w:rsid w:val="003F133D"/>
    <w:rsid w:val="003F31C6"/>
    <w:rsid w:val="003F3AE7"/>
    <w:rsid w:val="003F3B59"/>
    <w:rsid w:val="003F4B75"/>
    <w:rsid w:val="003F6F49"/>
    <w:rsid w:val="004003F4"/>
    <w:rsid w:val="00402734"/>
    <w:rsid w:val="0040446F"/>
    <w:rsid w:val="00405FF7"/>
    <w:rsid w:val="00412A02"/>
    <w:rsid w:val="00412A3F"/>
    <w:rsid w:val="004134DC"/>
    <w:rsid w:val="004137CE"/>
    <w:rsid w:val="00416295"/>
    <w:rsid w:val="00417A62"/>
    <w:rsid w:val="00417C84"/>
    <w:rsid w:val="004212AF"/>
    <w:rsid w:val="00422CD1"/>
    <w:rsid w:val="004242FC"/>
    <w:rsid w:val="00425F3A"/>
    <w:rsid w:val="00427489"/>
    <w:rsid w:val="00430C42"/>
    <w:rsid w:val="004344B5"/>
    <w:rsid w:val="0043570A"/>
    <w:rsid w:val="004365D6"/>
    <w:rsid w:val="00442EA7"/>
    <w:rsid w:val="00445DFA"/>
    <w:rsid w:val="0044676E"/>
    <w:rsid w:val="00447C3D"/>
    <w:rsid w:val="0045057C"/>
    <w:rsid w:val="004511FC"/>
    <w:rsid w:val="00453CD3"/>
    <w:rsid w:val="00457622"/>
    <w:rsid w:val="004612EC"/>
    <w:rsid w:val="0046279B"/>
    <w:rsid w:val="0046333F"/>
    <w:rsid w:val="00470BB4"/>
    <w:rsid w:val="0047195B"/>
    <w:rsid w:val="004725FD"/>
    <w:rsid w:val="00475A74"/>
    <w:rsid w:val="004768BF"/>
    <w:rsid w:val="00481F0A"/>
    <w:rsid w:val="00483155"/>
    <w:rsid w:val="004844F2"/>
    <w:rsid w:val="00484DEE"/>
    <w:rsid w:val="004873DD"/>
    <w:rsid w:val="00490659"/>
    <w:rsid w:val="00491BA5"/>
    <w:rsid w:val="00493015"/>
    <w:rsid w:val="00494508"/>
    <w:rsid w:val="00495CF0"/>
    <w:rsid w:val="004A0A89"/>
    <w:rsid w:val="004A100A"/>
    <w:rsid w:val="004A296A"/>
    <w:rsid w:val="004A34B9"/>
    <w:rsid w:val="004A3A69"/>
    <w:rsid w:val="004B3A60"/>
    <w:rsid w:val="004B7BAF"/>
    <w:rsid w:val="004C00DF"/>
    <w:rsid w:val="004C11D3"/>
    <w:rsid w:val="004C1ECA"/>
    <w:rsid w:val="004C2485"/>
    <w:rsid w:val="004C393D"/>
    <w:rsid w:val="004C3BA9"/>
    <w:rsid w:val="004C575A"/>
    <w:rsid w:val="004C5F25"/>
    <w:rsid w:val="004C724D"/>
    <w:rsid w:val="004D2121"/>
    <w:rsid w:val="004D51C1"/>
    <w:rsid w:val="004D641C"/>
    <w:rsid w:val="004D6798"/>
    <w:rsid w:val="004D6820"/>
    <w:rsid w:val="004D78C5"/>
    <w:rsid w:val="004E0CE4"/>
    <w:rsid w:val="004E1464"/>
    <w:rsid w:val="004E4343"/>
    <w:rsid w:val="004E4470"/>
    <w:rsid w:val="004E457F"/>
    <w:rsid w:val="004E488E"/>
    <w:rsid w:val="004F27D4"/>
    <w:rsid w:val="004F36CB"/>
    <w:rsid w:val="004F4A8D"/>
    <w:rsid w:val="004F5E74"/>
    <w:rsid w:val="00500CA1"/>
    <w:rsid w:val="00502A58"/>
    <w:rsid w:val="00504DB3"/>
    <w:rsid w:val="00511EA5"/>
    <w:rsid w:val="00512D14"/>
    <w:rsid w:val="00513381"/>
    <w:rsid w:val="00513576"/>
    <w:rsid w:val="00513E29"/>
    <w:rsid w:val="005149CC"/>
    <w:rsid w:val="00515E2F"/>
    <w:rsid w:val="00516571"/>
    <w:rsid w:val="00521021"/>
    <w:rsid w:val="00521FA1"/>
    <w:rsid w:val="0052529B"/>
    <w:rsid w:val="005276D6"/>
    <w:rsid w:val="00527CEB"/>
    <w:rsid w:val="00533E2D"/>
    <w:rsid w:val="005425BE"/>
    <w:rsid w:val="0054351C"/>
    <w:rsid w:val="00546309"/>
    <w:rsid w:val="00547F8C"/>
    <w:rsid w:val="00550D4B"/>
    <w:rsid w:val="005545CC"/>
    <w:rsid w:val="0055635D"/>
    <w:rsid w:val="00556653"/>
    <w:rsid w:val="00556F43"/>
    <w:rsid w:val="00557AD8"/>
    <w:rsid w:val="00557BCC"/>
    <w:rsid w:val="005646F3"/>
    <w:rsid w:val="00565F78"/>
    <w:rsid w:val="00567D43"/>
    <w:rsid w:val="0057355C"/>
    <w:rsid w:val="00575BEC"/>
    <w:rsid w:val="00575F9F"/>
    <w:rsid w:val="005853E0"/>
    <w:rsid w:val="00586D11"/>
    <w:rsid w:val="0058769E"/>
    <w:rsid w:val="005917D5"/>
    <w:rsid w:val="00591A28"/>
    <w:rsid w:val="00594107"/>
    <w:rsid w:val="0059742D"/>
    <w:rsid w:val="005A21A2"/>
    <w:rsid w:val="005A27A5"/>
    <w:rsid w:val="005A3636"/>
    <w:rsid w:val="005A69AF"/>
    <w:rsid w:val="005A6C67"/>
    <w:rsid w:val="005A7BD0"/>
    <w:rsid w:val="005B20D3"/>
    <w:rsid w:val="005B5C8E"/>
    <w:rsid w:val="005C1D30"/>
    <w:rsid w:val="005C37A3"/>
    <w:rsid w:val="005C584E"/>
    <w:rsid w:val="005C6C4A"/>
    <w:rsid w:val="005C7D09"/>
    <w:rsid w:val="005D1DB3"/>
    <w:rsid w:val="005D1FC1"/>
    <w:rsid w:val="005D2CF2"/>
    <w:rsid w:val="005D3D14"/>
    <w:rsid w:val="005E2BB0"/>
    <w:rsid w:val="005E2D15"/>
    <w:rsid w:val="005E5F54"/>
    <w:rsid w:val="005F3E6A"/>
    <w:rsid w:val="005F4986"/>
    <w:rsid w:val="005F72A3"/>
    <w:rsid w:val="00601B0C"/>
    <w:rsid w:val="00602523"/>
    <w:rsid w:val="00607A47"/>
    <w:rsid w:val="00610967"/>
    <w:rsid w:val="006164D6"/>
    <w:rsid w:val="006174C6"/>
    <w:rsid w:val="00621E41"/>
    <w:rsid w:val="006223AC"/>
    <w:rsid w:val="00624C24"/>
    <w:rsid w:val="00626C34"/>
    <w:rsid w:val="006307D0"/>
    <w:rsid w:val="00630B2D"/>
    <w:rsid w:val="00630C8D"/>
    <w:rsid w:val="00633AE2"/>
    <w:rsid w:val="0063441A"/>
    <w:rsid w:val="00635489"/>
    <w:rsid w:val="0063683F"/>
    <w:rsid w:val="00637D43"/>
    <w:rsid w:val="0065032A"/>
    <w:rsid w:val="0065169B"/>
    <w:rsid w:val="00654F60"/>
    <w:rsid w:val="00655B21"/>
    <w:rsid w:val="00661EF5"/>
    <w:rsid w:val="00663B56"/>
    <w:rsid w:val="006671F2"/>
    <w:rsid w:val="006704B3"/>
    <w:rsid w:val="006716F6"/>
    <w:rsid w:val="00672D93"/>
    <w:rsid w:val="00674D24"/>
    <w:rsid w:val="006754B8"/>
    <w:rsid w:val="00685F0B"/>
    <w:rsid w:val="006864EF"/>
    <w:rsid w:val="00692010"/>
    <w:rsid w:val="00694953"/>
    <w:rsid w:val="006A0C49"/>
    <w:rsid w:val="006A1D0E"/>
    <w:rsid w:val="006A1DE2"/>
    <w:rsid w:val="006A3661"/>
    <w:rsid w:val="006A5034"/>
    <w:rsid w:val="006A688B"/>
    <w:rsid w:val="006B0A88"/>
    <w:rsid w:val="006B0F6F"/>
    <w:rsid w:val="006B2ACA"/>
    <w:rsid w:val="006B45BB"/>
    <w:rsid w:val="006B6533"/>
    <w:rsid w:val="006C075F"/>
    <w:rsid w:val="006C67AB"/>
    <w:rsid w:val="006D350A"/>
    <w:rsid w:val="006D3DBF"/>
    <w:rsid w:val="006D40E4"/>
    <w:rsid w:val="006D5213"/>
    <w:rsid w:val="006D5E3B"/>
    <w:rsid w:val="006D6DC4"/>
    <w:rsid w:val="006D71A3"/>
    <w:rsid w:val="006E06A9"/>
    <w:rsid w:val="006E2568"/>
    <w:rsid w:val="006E5190"/>
    <w:rsid w:val="006E5981"/>
    <w:rsid w:val="006E5FCA"/>
    <w:rsid w:val="006E678C"/>
    <w:rsid w:val="006F3CCC"/>
    <w:rsid w:val="006F5116"/>
    <w:rsid w:val="006F5FE5"/>
    <w:rsid w:val="006F623D"/>
    <w:rsid w:val="006F6CC6"/>
    <w:rsid w:val="00701078"/>
    <w:rsid w:val="00701584"/>
    <w:rsid w:val="00702403"/>
    <w:rsid w:val="007030FB"/>
    <w:rsid w:val="007042AE"/>
    <w:rsid w:val="007078E2"/>
    <w:rsid w:val="00710A91"/>
    <w:rsid w:val="00712C30"/>
    <w:rsid w:val="00713076"/>
    <w:rsid w:val="0071387F"/>
    <w:rsid w:val="00713AB8"/>
    <w:rsid w:val="00714539"/>
    <w:rsid w:val="007172FD"/>
    <w:rsid w:val="00717A76"/>
    <w:rsid w:val="00717C98"/>
    <w:rsid w:val="00721686"/>
    <w:rsid w:val="00722213"/>
    <w:rsid w:val="00722236"/>
    <w:rsid w:val="007257B4"/>
    <w:rsid w:val="007263FD"/>
    <w:rsid w:val="007271E6"/>
    <w:rsid w:val="0072757C"/>
    <w:rsid w:val="00730913"/>
    <w:rsid w:val="0073220E"/>
    <w:rsid w:val="007350EC"/>
    <w:rsid w:val="0073557F"/>
    <w:rsid w:val="00735AB9"/>
    <w:rsid w:val="0073666D"/>
    <w:rsid w:val="00744E2D"/>
    <w:rsid w:val="0074532D"/>
    <w:rsid w:val="0074798E"/>
    <w:rsid w:val="00750BAC"/>
    <w:rsid w:val="0075259B"/>
    <w:rsid w:val="00753F09"/>
    <w:rsid w:val="007561FB"/>
    <w:rsid w:val="0077280D"/>
    <w:rsid w:val="00774F3B"/>
    <w:rsid w:val="00781728"/>
    <w:rsid w:val="0078489F"/>
    <w:rsid w:val="00786159"/>
    <w:rsid w:val="0078673A"/>
    <w:rsid w:val="0079149A"/>
    <w:rsid w:val="00796911"/>
    <w:rsid w:val="00796C14"/>
    <w:rsid w:val="0079734F"/>
    <w:rsid w:val="007A220C"/>
    <w:rsid w:val="007A4FE8"/>
    <w:rsid w:val="007B07B7"/>
    <w:rsid w:val="007B4D4A"/>
    <w:rsid w:val="007C2DBA"/>
    <w:rsid w:val="007C58D9"/>
    <w:rsid w:val="007C5933"/>
    <w:rsid w:val="007C5E63"/>
    <w:rsid w:val="007D74D9"/>
    <w:rsid w:val="007E33C1"/>
    <w:rsid w:val="007E3573"/>
    <w:rsid w:val="007E5844"/>
    <w:rsid w:val="007F21C7"/>
    <w:rsid w:val="007F488B"/>
    <w:rsid w:val="007F55E1"/>
    <w:rsid w:val="007F7B90"/>
    <w:rsid w:val="00800672"/>
    <w:rsid w:val="00801B65"/>
    <w:rsid w:val="008029A3"/>
    <w:rsid w:val="0080388E"/>
    <w:rsid w:val="00805701"/>
    <w:rsid w:val="00810308"/>
    <w:rsid w:val="00811799"/>
    <w:rsid w:val="008123E1"/>
    <w:rsid w:val="00812588"/>
    <w:rsid w:val="00812B0C"/>
    <w:rsid w:val="00815C44"/>
    <w:rsid w:val="00816085"/>
    <w:rsid w:val="00820781"/>
    <w:rsid w:val="008208E8"/>
    <w:rsid w:val="0082225D"/>
    <w:rsid w:val="00824F1F"/>
    <w:rsid w:val="00826EEA"/>
    <w:rsid w:val="00827D45"/>
    <w:rsid w:val="0083066C"/>
    <w:rsid w:val="00830F19"/>
    <w:rsid w:val="00833220"/>
    <w:rsid w:val="0083381C"/>
    <w:rsid w:val="00834248"/>
    <w:rsid w:val="00834375"/>
    <w:rsid w:val="0083623C"/>
    <w:rsid w:val="0084389D"/>
    <w:rsid w:val="008450F4"/>
    <w:rsid w:val="0084563A"/>
    <w:rsid w:val="00845B9E"/>
    <w:rsid w:val="00846505"/>
    <w:rsid w:val="008468D8"/>
    <w:rsid w:val="008472EE"/>
    <w:rsid w:val="00847A4A"/>
    <w:rsid w:val="008511AF"/>
    <w:rsid w:val="008519E9"/>
    <w:rsid w:val="0085514B"/>
    <w:rsid w:val="00855175"/>
    <w:rsid w:val="00856010"/>
    <w:rsid w:val="008565F2"/>
    <w:rsid w:val="00856857"/>
    <w:rsid w:val="00856C46"/>
    <w:rsid w:val="00863347"/>
    <w:rsid w:val="008638DC"/>
    <w:rsid w:val="00864B08"/>
    <w:rsid w:val="00864D6C"/>
    <w:rsid w:val="00870348"/>
    <w:rsid w:val="00871C5E"/>
    <w:rsid w:val="008727D6"/>
    <w:rsid w:val="008739DF"/>
    <w:rsid w:val="0087418B"/>
    <w:rsid w:val="00881DB7"/>
    <w:rsid w:val="00882C03"/>
    <w:rsid w:val="0088402D"/>
    <w:rsid w:val="00884690"/>
    <w:rsid w:val="00885785"/>
    <w:rsid w:val="0088593B"/>
    <w:rsid w:val="00894AF5"/>
    <w:rsid w:val="00894F10"/>
    <w:rsid w:val="00896FC9"/>
    <w:rsid w:val="008978AE"/>
    <w:rsid w:val="00897D8A"/>
    <w:rsid w:val="008A0513"/>
    <w:rsid w:val="008A15BA"/>
    <w:rsid w:val="008A339A"/>
    <w:rsid w:val="008A3741"/>
    <w:rsid w:val="008A402E"/>
    <w:rsid w:val="008B59D9"/>
    <w:rsid w:val="008B7016"/>
    <w:rsid w:val="008C1020"/>
    <w:rsid w:val="008C1A61"/>
    <w:rsid w:val="008C2963"/>
    <w:rsid w:val="008C5EF9"/>
    <w:rsid w:val="008C7ECF"/>
    <w:rsid w:val="008D06FF"/>
    <w:rsid w:val="008D07F4"/>
    <w:rsid w:val="008D0D68"/>
    <w:rsid w:val="008D297F"/>
    <w:rsid w:val="008D2AC7"/>
    <w:rsid w:val="008D3F74"/>
    <w:rsid w:val="008E0BA0"/>
    <w:rsid w:val="008E37F8"/>
    <w:rsid w:val="008E40A6"/>
    <w:rsid w:val="008F2F6A"/>
    <w:rsid w:val="008F3945"/>
    <w:rsid w:val="008F3C5F"/>
    <w:rsid w:val="008F6425"/>
    <w:rsid w:val="009017B8"/>
    <w:rsid w:val="009020FF"/>
    <w:rsid w:val="0090360C"/>
    <w:rsid w:val="00905BB8"/>
    <w:rsid w:val="00907E5E"/>
    <w:rsid w:val="00912A0F"/>
    <w:rsid w:val="009131A5"/>
    <w:rsid w:val="00913BDC"/>
    <w:rsid w:val="00915CC4"/>
    <w:rsid w:val="009164BC"/>
    <w:rsid w:val="00916D9D"/>
    <w:rsid w:val="0091718D"/>
    <w:rsid w:val="00917329"/>
    <w:rsid w:val="00917BE5"/>
    <w:rsid w:val="00917F85"/>
    <w:rsid w:val="00920427"/>
    <w:rsid w:val="00922300"/>
    <w:rsid w:val="00922D95"/>
    <w:rsid w:val="009320B0"/>
    <w:rsid w:val="0093469B"/>
    <w:rsid w:val="00942B24"/>
    <w:rsid w:val="00944630"/>
    <w:rsid w:val="00945ED7"/>
    <w:rsid w:val="00950F16"/>
    <w:rsid w:val="009526E7"/>
    <w:rsid w:val="009527DA"/>
    <w:rsid w:val="0095325D"/>
    <w:rsid w:val="00953BAF"/>
    <w:rsid w:val="0095674B"/>
    <w:rsid w:val="00971350"/>
    <w:rsid w:val="0097244F"/>
    <w:rsid w:val="009732A3"/>
    <w:rsid w:val="00975B8A"/>
    <w:rsid w:val="00975E64"/>
    <w:rsid w:val="009764DB"/>
    <w:rsid w:val="00977EAE"/>
    <w:rsid w:val="00981CF9"/>
    <w:rsid w:val="00982A6D"/>
    <w:rsid w:val="00986A11"/>
    <w:rsid w:val="00987253"/>
    <w:rsid w:val="0099285F"/>
    <w:rsid w:val="009938BD"/>
    <w:rsid w:val="00993A58"/>
    <w:rsid w:val="00997ED9"/>
    <w:rsid w:val="009A0E3E"/>
    <w:rsid w:val="009A1996"/>
    <w:rsid w:val="009A44C1"/>
    <w:rsid w:val="009B01E8"/>
    <w:rsid w:val="009B142A"/>
    <w:rsid w:val="009B2DCC"/>
    <w:rsid w:val="009B51B9"/>
    <w:rsid w:val="009B7CDD"/>
    <w:rsid w:val="009C2EB8"/>
    <w:rsid w:val="009C559E"/>
    <w:rsid w:val="009C598D"/>
    <w:rsid w:val="009C5EF1"/>
    <w:rsid w:val="009C638E"/>
    <w:rsid w:val="009C76CC"/>
    <w:rsid w:val="009D0CC0"/>
    <w:rsid w:val="009D239F"/>
    <w:rsid w:val="009D4225"/>
    <w:rsid w:val="009D72BC"/>
    <w:rsid w:val="009E0C78"/>
    <w:rsid w:val="009E511B"/>
    <w:rsid w:val="009E54FE"/>
    <w:rsid w:val="009E5E53"/>
    <w:rsid w:val="009E60BF"/>
    <w:rsid w:val="009E730D"/>
    <w:rsid w:val="009F0B1B"/>
    <w:rsid w:val="009F1657"/>
    <w:rsid w:val="009F2B99"/>
    <w:rsid w:val="009F36CE"/>
    <w:rsid w:val="009F4322"/>
    <w:rsid w:val="009F5292"/>
    <w:rsid w:val="009F72E8"/>
    <w:rsid w:val="009F748D"/>
    <w:rsid w:val="00A005B1"/>
    <w:rsid w:val="00A01AA1"/>
    <w:rsid w:val="00A0449A"/>
    <w:rsid w:val="00A07744"/>
    <w:rsid w:val="00A10283"/>
    <w:rsid w:val="00A11E7B"/>
    <w:rsid w:val="00A1212D"/>
    <w:rsid w:val="00A12ECD"/>
    <w:rsid w:val="00A1540C"/>
    <w:rsid w:val="00A20E8F"/>
    <w:rsid w:val="00A20EA6"/>
    <w:rsid w:val="00A22F51"/>
    <w:rsid w:val="00A26DA2"/>
    <w:rsid w:val="00A276DC"/>
    <w:rsid w:val="00A31332"/>
    <w:rsid w:val="00A3287E"/>
    <w:rsid w:val="00A3387C"/>
    <w:rsid w:val="00A3544C"/>
    <w:rsid w:val="00A36B12"/>
    <w:rsid w:val="00A4258A"/>
    <w:rsid w:val="00A43115"/>
    <w:rsid w:val="00A43574"/>
    <w:rsid w:val="00A44E16"/>
    <w:rsid w:val="00A461EE"/>
    <w:rsid w:val="00A474AE"/>
    <w:rsid w:val="00A506DF"/>
    <w:rsid w:val="00A52218"/>
    <w:rsid w:val="00A524AC"/>
    <w:rsid w:val="00A54A5D"/>
    <w:rsid w:val="00A552C0"/>
    <w:rsid w:val="00A603D7"/>
    <w:rsid w:val="00A61180"/>
    <w:rsid w:val="00A61583"/>
    <w:rsid w:val="00A62A5E"/>
    <w:rsid w:val="00A658DF"/>
    <w:rsid w:val="00A73135"/>
    <w:rsid w:val="00A77AB5"/>
    <w:rsid w:val="00A80BF8"/>
    <w:rsid w:val="00A8372E"/>
    <w:rsid w:val="00A8545F"/>
    <w:rsid w:val="00A85972"/>
    <w:rsid w:val="00A91F3E"/>
    <w:rsid w:val="00A925D4"/>
    <w:rsid w:val="00A94E43"/>
    <w:rsid w:val="00A95CB9"/>
    <w:rsid w:val="00A97226"/>
    <w:rsid w:val="00AA417E"/>
    <w:rsid w:val="00AB3969"/>
    <w:rsid w:val="00AB5F71"/>
    <w:rsid w:val="00AC1D1D"/>
    <w:rsid w:val="00AC2484"/>
    <w:rsid w:val="00AC3C7A"/>
    <w:rsid w:val="00AD0BF4"/>
    <w:rsid w:val="00AD25BC"/>
    <w:rsid w:val="00AD295E"/>
    <w:rsid w:val="00AD4EEF"/>
    <w:rsid w:val="00AE06B7"/>
    <w:rsid w:val="00AE2114"/>
    <w:rsid w:val="00AE2789"/>
    <w:rsid w:val="00AE48CF"/>
    <w:rsid w:val="00AE4B1D"/>
    <w:rsid w:val="00AE67A5"/>
    <w:rsid w:val="00AF0152"/>
    <w:rsid w:val="00AF0FC8"/>
    <w:rsid w:val="00AF51EC"/>
    <w:rsid w:val="00AF76A7"/>
    <w:rsid w:val="00B004AF"/>
    <w:rsid w:val="00B00FF1"/>
    <w:rsid w:val="00B0416A"/>
    <w:rsid w:val="00B07856"/>
    <w:rsid w:val="00B07ACC"/>
    <w:rsid w:val="00B07DDA"/>
    <w:rsid w:val="00B1634C"/>
    <w:rsid w:val="00B16BCC"/>
    <w:rsid w:val="00B179B7"/>
    <w:rsid w:val="00B21788"/>
    <w:rsid w:val="00B21CBA"/>
    <w:rsid w:val="00B24114"/>
    <w:rsid w:val="00B24F2E"/>
    <w:rsid w:val="00B250AC"/>
    <w:rsid w:val="00B30FB4"/>
    <w:rsid w:val="00B355C9"/>
    <w:rsid w:val="00B35CA9"/>
    <w:rsid w:val="00B37587"/>
    <w:rsid w:val="00B379B5"/>
    <w:rsid w:val="00B4231B"/>
    <w:rsid w:val="00B42EBF"/>
    <w:rsid w:val="00B52831"/>
    <w:rsid w:val="00B557FC"/>
    <w:rsid w:val="00B57A08"/>
    <w:rsid w:val="00B60B1B"/>
    <w:rsid w:val="00B63D8A"/>
    <w:rsid w:val="00B641E5"/>
    <w:rsid w:val="00B644E9"/>
    <w:rsid w:val="00B65320"/>
    <w:rsid w:val="00B66FE7"/>
    <w:rsid w:val="00B67457"/>
    <w:rsid w:val="00B6782A"/>
    <w:rsid w:val="00B747A5"/>
    <w:rsid w:val="00B7508E"/>
    <w:rsid w:val="00B75829"/>
    <w:rsid w:val="00B80D0B"/>
    <w:rsid w:val="00B80FC9"/>
    <w:rsid w:val="00B820E6"/>
    <w:rsid w:val="00B82D82"/>
    <w:rsid w:val="00B82E8C"/>
    <w:rsid w:val="00B82E8D"/>
    <w:rsid w:val="00B8303A"/>
    <w:rsid w:val="00B90886"/>
    <w:rsid w:val="00B90A4E"/>
    <w:rsid w:val="00B90B97"/>
    <w:rsid w:val="00B91B42"/>
    <w:rsid w:val="00B93A0C"/>
    <w:rsid w:val="00BA023A"/>
    <w:rsid w:val="00BA16C3"/>
    <w:rsid w:val="00BA308A"/>
    <w:rsid w:val="00BA43D6"/>
    <w:rsid w:val="00BA6988"/>
    <w:rsid w:val="00BA7C93"/>
    <w:rsid w:val="00BB0938"/>
    <w:rsid w:val="00BB2338"/>
    <w:rsid w:val="00BB5AAE"/>
    <w:rsid w:val="00BB636D"/>
    <w:rsid w:val="00BC09B0"/>
    <w:rsid w:val="00BC1214"/>
    <w:rsid w:val="00BC3779"/>
    <w:rsid w:val="00BC5E68"/>
    <w:rsid w:val="00BD0F65"/>
    <w:rsid w:val="00BD4632"/>
    <w:rsid w:val="00BD63C8"/>
    <w:rsid w:val="00BD7C88"/>
    <w:rsid w:val="00BE1523"/>
    <w:rsid w:val="00BE207C"/>
    <w:rsid w:val="00BE35CA"/>
    <w:rsid w:val="00BF2907"/>
    <w:rsid w:val="00BF342E"/>
    <w:rsid w:val="00BF46EE"/>
    <w:rsid w:val="00BF5BE7"/>
    <w:rsid w:val="00BF5DB9"/>
    <w:rsid w:val="00BF6A76"/>
    <w:rsid w:val="00C0144E"/>
    <w:rsid w:val="00C108CD"/>
    <w:rsid w:val="00C10B03"/>
    <w:rsid w:val="00C11A69"/>
    <w:rsid w:val="00C12797"/>
    <w:rsid w:val="00C155C5"/>
    <w:rsid w:val="00C15E2B"/>
    <w:rsid w:val="00C17A26"/>
    <w:rsid w:val="00C2190E"/>
    <w:rsid w:val="00C225DD"/>
    <w:rsid w:val="00C30E3F"/>
    <w:rsid w:val="00C346D2"/>
    <w:rsid w:val="00C35AEE"/>
    <w:rsid w:val="00C370EA"/>
    <w:rsid w:val="00C37FF1"/>
    <w:rsid w:val="00C40640"/>
    <w:rsid w:val="00C40BC5"/>
    <w:rsid w:val="00C41CCA"/>
    <w:rsid w:val="00C4227B"/>
    <w:rsid w:val="00C46393"/>
    <w:rsid w:val="00C50B56"/>
    <w:rsid w:val="00C5440F"/>
    <w:rsid w:val="00C55A7F"/>
    <w:rsid w:val="00C57E0E"/>
    <w:rsid w:val="00C620F0"/>
    <w:rsid w:val="00C62114"/>
    <w:rsid w:val="00C64547"/>
    <w:rsid w:val="00C65671"/>
    <w:rsid w:val="00C70530"/>
    <w:rsid w:val="00C70A30"/>
    <w:rsid w:val="00C7168B"/>
    <w:rsid w:val="00C73843"/>
    <w:rsid w:val="00C73B13"/>
    <w:rsid w:val="00C76CA3"/>
    <w:rsid w:val="00C76FEC"/>
    <w:rsid w:val="00C77602"/>
    <w:rsid w:val="00C846E3"/>
    <w:rsid w:val="00C867CC"/>
    <w:rsid w:val="00C9028B"/>
    <w:rsid w:val="00C91774"/>
    <w:rsid w:val="00C93E29"/>
    <w:rsid w:val="00C93EBB"/>
    <w:rsid w:val="00C9515C"/>
    <w:rsid w:val="00CA20F0"/>
    <w:rsid w:val="00CB0E79"/>
    <w:rsid w:val="00CB24D1"/>
    <w:rsid w:val="00CB5B04"/>
    <w:rsid w:val="00CB7E08"/>
    <w:rsid w:val="00CB7E1F"/>
    <w:rsid w:val="00CC2FEB"/>
    <w:rsid w:val="00CC676E"/>
    <w:rsid w:val="00CD1AEE"/>
    <w:rsid w:val="00CD30C1"/>
    <w:rsid w:val="00CD6523"/>
    <w:rsid w:val="00CD69B4"/>
    <w:rsid w:val="00CD764F"/>
    <w:rsid w:val="00CD791F"/>
    <w:rsid w:val="00CE0B76"/>
    <w:rsid w:val="00CE20CB"/>
    <w:rsid w:val="00CE74C2"/>
    <w:rsid w:val="00CF08AE"/>
    <w:rsid w:val="00CF0E73"/>
    <w:rsid w:val="00CF1FAB"/>
    <w:rsid w:val="00CF3840"/>
    <w:rsid w:val="00CF4781"/>
    <w:rsid w:val="00CF5214"/>
    <w:rsid w:val="00CF5870"/>
    <w:rsid w:val="00D045B6"/>
    <w:rsid w:val="00D06FBC"/>
    <w:rsid w:val="00D10559"/>
    <w:rsid w:val="00D11588"/>
    <w:rsid w:val="00D11D12"/>
    <w:rsid w:val="00D1316B"/>
    <w:rsid w:val="00D13B28"/>
    <w:rsid w:val="00D15A81"/>
    <w:rsid w:val="00D16D8A"/>
    <w:rsid w:val="00D172B7"/>
    <w:rsid w:val="00D21478"/>
    <w:rsid w:val="00D214FE"/>
    <w:rsid w:val="00D23432"/>
    <w:rsid w:val="00D31C40"/>
    <w:rsid w:val="00D356E3"/>
    <w:rsid w:val="00D36E1F"/>
    <w:rsid w:val="00D37C7B"/>
    <w:rsid w:val="00D4534E"/>
    <w:rsid w:val="00D4547D"/>
    <w:rsid w:val="00D468F3"/>
    <w:rsid w:val="00D54B77"/>
    <w:rsid w:val="00D57CC9"/>
    <w:rsid w:val="00D652BB"/>
    <w:rsid w:val="00D70F01"/>
    <w:rsid w:val="00D7139A"/>
    <w:rsid w:val="00D7154E"/>
    <w:rsid w:val="00D727CD"/>
    <w:rsid w:val="00D7332B"/>
    <w:rsid w:val="00D73838"/>
    <w:rsid w:val="00D74046"/>
    <w:rsid w:val="00D762D8"/>
    <w:rsid w:val="00D76634"/>
    <w:rsid w:val="00D77BA2"/>
    <w:rsid w:val="00D8072E"/>
    <w:rsid w:val="00D82ACE"/>
    <w:rsid w:val="00D82DA9"/>
    <w:rsid w:val="00D83EAF"/>
    <w:rsid w:val="00DA035B"/>
    <w:rsid w:val="00DA3722"/>
    <w:rsid w:val="00DA558A"/>
    <w:rsid w:val="00DB1212"/>
    <w:rsid w:val="00DB13C0"/>
    <w:rsid w:val="00DB1E7D"/>
    <w:rsid w:val="00DB5150"/>
    <w:rsid w:val="00DB6B94"/>
    <w:rsid w:val="00DC0059"/>
    <w:rsid w:val="00DC0ABA"/>
    <w:rsid w:val="00DC4332"/>
    <w:rsid w:val="00DC5B48"/>
    <w:rsid w:val="00DC731E"/>
    <w:rsid w:val="00DD09EE"/>
    <w:rsid w:val="00DD1693"/>
    <w:rsid w:val="00DD1B8F"/>
    <w:rsid w:val="00DD537B"/>
    <w:rsid w:val="00DD5D58"/>
    <w:rsid w:val="00DD5E06"/>
    <w:rsid w:val="00DD7073"/>
    <w:rsid w:val="00DD7C94"/>
    <w:rsid w:val="00DE0C07"/>
    <w:rsid w:val="00DE21E7"/>
    <w:rsid w:val="00DE509A"/>
    <w:rsid w:val="00DE745D"/>
    <w:rsid w:val="00DF23F9"/>
    <w:rsid w:val="00DF3600"/>
    <w:rsid w:val="00DF3EF3"/>
    <w:rsid w:val="00DF43BC"/>
    <w:rsid w:val="00DF5333"/>
    <w:rsid w:val="00E03F82"/>
    <w:rsid w:val="00E06CFB"/>
    <w:rsid w:val="00E11497"/>
    <w:rsid w:val="00E14529"/>
    <w:rsid w:val="00E1557B"/>
    <w:rsid w:val="00E2031F"/>
    <w:rsid w:val="00E20D74"/>
    <w:rsid w:val="00E2326B"/>
    <w:rsid w:val="00E2665A"/>
    <w:rsid w:val="00E3177F"/>
    <w:rsid w:val="00E31D82"/>
    <w:rsid w:val="00E361AF"/>
    <w:rsid w:val="00E37497"/>
    <w:rsid w:val="00E40A01"/>
    <w:rsid w:val="00E42C12"/>
    <w:rsid w:val="00E4391F"/>
    <w:rsid w:val="00E44124"/>
    <w:rsid w:val="00E469C7"/>
    <w:rsid w:val="00E46D60"/>
    <w:rsid w:val="00E501DF"/>
    <w:rsid w:val="00E57A1F"/>
    <w:rsid w:val="00E57A35"/>
    <w:rsid w:val="00E63841"/>
    <w:rsid w:val="00E64D1B"/>
    <w:rsid w:val="00E67C23"/>
    <w:rsid w:val="00E7045F"/>
    <w:rsid w:val="00E71C78"/>
    <w:rsid w:val="00E721F4"/>
    <w:rsid w:val="00E75C91"/>
    <w:rsid w:val="00E7665E"/>
    <w:rsid w:val="00E76F3A"/>
    <w:rsid w:val="00E77359"/>
    <w:rsid w:val="00E81BBE"/>
    <w:rsid w:val="00E86266"/>
    <w:rsid w:val="00E928BE"/>
    <w:rsid w:val="00EA0503"/>
    <w:rsid w:val="00EA4864"/>
    <w:rsid w:val="00EB0091"/>
    <w:rsid w:val="00EB0D7D"/>
    <w:rsid w:val="00EB2276"/>
    <w:rsid w:val="00EB2521"/>
    <w:rsid w:val="00EB4394"/>
    <w:rsid w:val="00EB5029"/>
    <w:rsid w:val="00EB74C2"/>
    <w:rsid w:val="00EB7D42"/>
    <w:rsid w:val="00EC62BD"/>
    <w:rsid w:val="00EC691E"/>
    <w:rsid w:val="00EC6D67"/>
    <w:rsid w:val="00ED2313"/>
    <w:rsid w:val="00ED2746"/>
    <w:rsid w:val="00ED336D"/>
    <w:rsid w:val="00ED3AE9"/>
    <w:rsid w:val="00ED4AF7"/>
    <w:rsid w:val="00ED50B0"/>
    <w:rsid w:val="00ED620C"/>
    <w:rsid w:val="00EE1FAF"/>
    <w:rsid w:val="00EE350E"/>
    <w:rsid w:val="00EE43CF"/>
    <w:rsid w:val="00EF15BC"/>
    <w:rsid w:val="00EF65D5"/>
    <w:rsid w:val="00F025FC"/>
    <w:rsid w:val="00F032F2"/>
    <w:rsid w:val="00F053A7"/>
    <w:rsid w:val="00F1204F"/>
    <w:rsid w:val="00F14E53"/>
    <w:rsid w:val="00F15FCC"/>
    <w:rsid w:val="00F1706C"/>
    <w:rsid w:val="00F22363"/>
    <w:rsid w:val="00F2237A"/>
    <w:rsid w:val="00F26C1A"/>
    <w:rsid w:val="00F3005A"/>
    <w:rsid w:val="00F31C38"/>
    <w:rsid w:val="00F32804"/>
    <w:rsid w:val="00F337A5"/>
    <w:rsid w:val="00F3618B"/>
    <w:rsid w:val="00F428BA"/>
    <w:rsid w:val="00F44494"/>
    <w:rsid w:val="00F4608C"/>
    <w:rsid w:val="00F463DB"/>
    <w:rsid w:val="00F50FC5"/>
    <w:rsid w:val="00F520C5"/>
    <w:rsid w:val="00F67D78"/>
    <w:rsid w:val="00F7009B"/>
    <w:rsid w:val="00F72802"/>
    <w:rsid w:val="00F73D03"/>
    <w:rsid w:val="00F75D22"/>
    <w:rsid w:val="00F8194A"/>
    <w:rsid w:val="00F81A56"/>
    <w:rsid w:val="00F81EA2"/>
    <w:rsid w:val="00F82C68"/>
    <w:rsid w:val="00F83D12"/>
    <w:rsid w:val="00F91421"/>
    <w:rsid w:val="00F92994"/>
    <w:rsid w:val="00F92EA9"/>
    <w:rsid w:val="00FA11C5"/>
    <w:rsid w:val="00FA3706"/>
    <w:rsid w:val="00FA68E2"/>
    <w:rsid w:val="00FA6AA8"/>
    <w:rsid w:val="00FA6D85"/>
    <w:rsid w:val="00FB08EC"/>
    <w:rsid w:val="00FB42D6"/>
    <w:rsid w:val="00FB4E86"/>
    <w:rsid w:val="00FB5480"/>
    <w:rsid w:val="00FB6914"/>
    <w:rsid w:val="00FC4ED2"/>
    <w:rsid w:val="00FC66B2"/>
    <w:rsid w:val="00FD0723"/>
    <w:rsid w:val="00FD1EAA"/>
    <w:rsid w:val="00FD2BA3"/>
    <w:rsid w:val="00FD37E1"/>
    <w:rsid w:val="00FD4839"/>
    <w:rsid w:val="00FD6361"/>
    <w:rsid w:val="00FE4A03"/>
    <w:rsid w:val="00FE50AA"/>
    <w:rsid w:val="00FE598B"/>
    <w:rsid w:val="00FE606E"/>
    <w:rsid w:val="00FE68BC"/>
    <w:rsid w:val="00FE6B37"/>
    <w:rsid w:val="00FF07DA"/>
    <w:rsid w:val="00FF0AB8"/>
    <w:rsid w:val="00FF28D1"/>
    <w:rsid w:val="00FF50E2"/>
    <w:rsid w:val="00FF626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669C"/>
  <w15:docId w15:val="{D1C2C71C-FF4A-4624-B9AB-645509A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47C83"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13817"/>
    <w:pPr>
      <w:keepNext/>
      <w:spacing w:after="0" w:line="240" w:lineRule="auto"/>
      <w:jc w:val="both"/>
      <w:outlineLvl w:val="0"/>
    </w:pPr>
    <w:rPr>
      <w:rFonts w:ascii="TimesLT" w:eastAsia="Times New Roman" w:hAnsi="TimesLT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223AC"/>
    <w:rPr>
      <w:color w:val="0563C1"/>
      <w:u w:val="single"/>
    </w:rPr>
  </w:style>
  <w:style w:type="character" w:customStyle="1" w:styleId="Antrat1Diagrama">
    <w:name w:val="Antraštė 1 Diagrama"/>
    <w:link w:val="Antrat1"/>
    <w:rsid w:val="00313817"/>
    <w:rPr>
      <w:rFonts w:ascii="TimesLT" w:eastAsia="Times New Roman" w:hAnsi="TimesLT" w:cs="Times New Roman"/>
      <w:b/>
      <w:sz w:val="24"/>
      <w:szCs w:val="20"/>
    </w:rPr>
  </w:style>
  <w:style w:type="character" w:styleId="Komentaronuoroda">
    <w:name w:val="annotation reference"/>
    <w:uiPriority w:val="99"/>
    <w:semiHidden/>
    <w:unhideWhenUsed/>
    <w:rsid w:val="001367F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67F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367F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67F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367F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367FC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222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7263FD"/>
  </w:style>
  <w:style w:type="paragraph" w:styleId="Betarp">
    <w:name w:val="No Spacing"/>
    <w:uiPriority w:val="99"/>
    <w:qFormat/>
    <w:rsid w:val="00BA308A"/>
    <w:rPr>
      <w:sz w:val="22"/>
      <w:szCs w:val="22"/>
      <w:lang w:eastAsia="en-US"/>
    </w:rPr>
  </w:style>
  <w:style w:type="paragraph" w:customStyle="1" w:styleId="Standard">
    <w:name w:val="Standard"/>
    <w:rsid w:val="006754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  <w:style w:type="paragraph" w:styleId="Pagrindinistekstas">
    <w:name w:val="Body Text"/>
    <w:basedOn w:val="prastasis"/>
    <w:link w:val="PagrindinistekstasDiagrama"/>
    <w:rsid w:val="000715BC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0715BC"/>
    <w:rPr>
      <w:rFonts w:ascii="Times New Roman" w:eastAsia="Times New Roman" w:hAnsi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41629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16295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nhideWhenUsed/>
    <w:rsid w:val="0041629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16295"/>
    <w:rPr>
      <w:sz w:val="22"/>
      <w:szCs w:val="22"/>
      <w:lang w:eastAsia="en-US"/>
    </w:rPr>
  </w:style>
  <w:style w:type="character" w:customStyle="1" w:styleId="st">
    <w:name w:val="st"/>
    <w:basedOn w:val="Numatytasispastraiposriftas"/>
    <w:rsid w:val="002E207B"/>
  </w:style>
  <w:style w:type="paragraph" w:customStyle="1" w:styleId="NoSpacing1">
    <w:name w:val="No Spacing1"/>
    <w:uiPriority w:val="1"/>
    <w:qFormat/>
    <w:rsid w:val="00833220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39"/>
    <w:rsid w:val="0047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uiPriority w:val="99"/>
    <w:semiHidden/>
    <w:unhideWhenUsed/>
    <w:rsid w:val="0043570A"/>
    <w:rPr>
      <w:color w:val="808080"/>
      <w:shd w:val="clear" w:color="auto" w:fill="E6E6E6"/>
    </w:rPr>
  </w:style>
  <w:style w:type="paragraph" w:customStyle="1" w:styleId="NoSpacing2">
    <w:name w:val="No Spacing2"/>
    <w:uiPriority w:val="1"/>
    <w:qFormat/>
    <w:rsid w:val="0016791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3">
    <w:name w:val="No Spacing3"/>
    <w:uiPriority w:val="1"/>
    <w:qFormat/>
    <w:rsid w:val="000E180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4">
    <w:name w:val="No Spacing4"/>
    <w:uiPriority w:val="1"/>
    <w:qFormat/>
    <w:rsid w:val="00162D9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5">
    <w:name w:val="No Spacing5"/>
    <w:uiPriority w:val="1"/>
    <w:qFormat/>
    <w:rsid w:val="003E334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6">
    <w:name w:val="No Spacing6"/>
    <w:uiPriority w:val="1"/>
    <w:qFormat/>
    <w:rsid w:val="003642B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tarp1">
    <w:name w:val="Be tarpų1"/>
    <w:uiPriority w:val="1"/>
    <w:qFormat/>
    <w:rsid w:val="00A1212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DB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A31332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332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E40C-8ED7-4BC0-935C-76B9229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2524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3956</CharactersWithSpaces>
  <SharedDoc>false</SharedDoc>
  <HLinks>
    <vt:vector size="42" baseType="variant">
      <vt:variant>
        <vt:i4>5832825</vt:i4>
      </vt:variant>
      <vt:variant>
        <vt:i4>18</vt:i4>
      </vt:variant>
      <vt:variant>
        <vt:i4>0</vt:i4>
      </vt:variant>
      <vt:variant>
        <vt:i4>5</vt:i4>
      </vt:variant>
      <vt:variant>
        <vt:lpwstr>mailto:aktualijos@ve.lt</vt:lpwstr>
      </vt:variant>
      <vt:variant>
        <vt:lpwstr/>
      </vt:variant>
      <vt:variant>
        <vt:i4>2752540</vt:i4>
      </vt:variant>
      <vt:variant>
        <vt:i4>15</vt:i4>
      </vt:variant>
      <vt:variant>
        <vt:i4>0</vt:i4>
      </vt:variant>
      <vt:variant>
        <vt:i4>5</vt:i4>
      </vt:variant>
      <vt:variant>
        <vt:lpwstr>mailto:ekspresas@ve.lt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mailto:laluna@laluna.lt</vt:lpwstr>
      </vt:variant>
      <vt:variant>
        <vt:lpwstr/>
      </vt:variant>
      <vt:variant>
        <vt:i4>4718631</vt:i4>
      </vt:variant>
      <vt:variant>
        <vt:i4>9</vt:i4>
      </vt:variant>
      <vt:variant>
        <vt:i4>0</vt:i4>
      </vt:variant>
      <vt:variant>
        <vt:i4>5</vt:i4>
      </vt:variant>
      <vt:variant>
        <vt:lpwstr>mailto:r.rumsiene@kl.lt</vt:lpwstr>
      </vt:variant>
      <vt:variant>
        <vt:lpwstr/>
      </vt:variant>
      <vt:variant>
        <vt:i4>7143441</vt:i4>
      </vt:variant>
      <vt:variant>
        <vt:i4>6</vt:i4>
      </vt:variant>
      <vt:variant>
        <vt:i4>0</vt:i4>
      </vt:variant>
      <vt:variant>
        <vt:i4>5</vt:i4>
      </vt:variant>
      <vt:variant>
        <vt:lpwstr>mailto:elvina.jukniene@nvsc.lt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https://nvsc.lrv.lt/lt/uzkreciamuju-ligu-valdymas/gripas-1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mailto:klaipeda@nvsc.lt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VSB</cp:lastModifiedBy>
  <cp:revision>2</cp:revision>
  <cp:lastPrinted>2019-03-27T13:01:00Z</cp:lastPrinted>
  <dcterms:created xsi:type="dcterms:W3CDTF">2019-04-01T06:59:00Z</dcterms:created>
  <dcterms:modified xsi:type="dcterms:W3CDTF">2019-04-01T06:59:00Z</dcterms:modified>
</cp:coreProperties>
</file>